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06CFA" w14:textId="77777777" w:rsidR="00BD027F" w:rsidRDefault="00C60470">
      <w:pPr>
        <w:spacing w:after="52" w:line="259" w:lineRule="auto"/>
        <w:ind w:left="70" w:right="0" w:firstLine="0"/>
        <w:jc w:val="center"/>
      </w:pPr>
      <w:r>
        <w:rPr>
          <w:sz w:val="18"/>
        </w:rPr>
        <w:t xml:space="preserve"> </w:t>
      </w:r>
    </w:p>
    <w:p w14:paraId="1FB1A863" w14:textId="77777777" w:rsidR="00BD027F" w:rsidRDefault="00C60470">
      <w:pPr>
        <w:spacing w:after="0" w:line="259" w:lineRule="auto"/>
        <w:ind w:left="250" w:right="179"/>
        <w:jc w:val="right"/>
      </w:pPr>
      <w:r>
        <w:rPr>
          <w:b/>
          <w:sz w:val="24"/>
        </w:rPr>
        <w:t>PR/DIT/SUSC/DETC</w:t>
      </w:r>
    </w:p>
    <w:p w14:paraId="7D959136" w14:textId="77777777" w:rsidR="00BD027F" w:rsidRDefault="00C60470">
      <w:pPr>
        <w:spacing w:after="0" w:line="259" w:lineRule="auto"/>
        <w:ind w:left="250" w:right="179"/>
        <w:jc w:val="right"/>
      </w:pPr>
      <w:r>
        <w:rPr>
          <w:b/>
          <w:sz w:val="24"/>
        </w:rPr>
        <w:t>Presidência</w:t>
      </w:r>
    </w:p>
    <w:p w14:paraId="6DF0CE1C" w14:textId="77777777" w:rsidR="00BD027F" w:rsidRDefault="00C60470">
      <w:pPr>
        <w:spacing w:after="0" w:line="259" w:lineRule="auto"/>
        <w:ind w:left="250" w:right="179"/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2ADF0028" wp14:editId="4815BEE5">
            <wp:simplePos x="0" y="0"/>
            <wp:positionH relativeFrom="column">
              <wp:posOffset>152443</wp:posOffset>
            </wp:positionH>
            <wp:positionV relativeFrom="paragraph">
              <wp:posOffset>-10970</wp:posOffset>
            </wp:positionV>
            <wp:extent cx="1425338" cy="1006121"/>
            <wp:effectExtent l="0" t="0" r="0" b="0"/>
            <wp:wrapSquare wrapText="bothSides"/>
            <wp:docPr id="156" name="Picture 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Picture 15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5338" cy="10061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Diretoria de Tecnologia e Operações</w:t>
      </w:r>
    </w:p>
    <w:p w14:paraId="4A1FEE00" w14:textId="77777777" w:rsidR="00BD027F" w:rsidRDefault="00C60470">
      <w:pPr>
        <w:spacing w:after="0" w:line="259" w:lineRule="auto"/>
        <w:ind w:left="250" w:right="179"/>
        <w:jc w:val="right"/>
      </w:pPr>
      <w:r>
        <w:rPr>
          <w:b/>
          <w:sz w:val="24"/>
        </w:rPr>
        <w:t>Superintendência de Tecnologia e Soluções Corporativas</w:t>
      </w:r>
    </w:p>
    <w:p w14:paraId="45FA4A25" w14:textId="77777777" w:rsidR="00BD027F" w:rsidRDefault="00C60470">
      <w:pPr>
        <w:spacing w:after="0" w:line="259" w:lineRule="auto"/>
        <w:ind w:left="250" w:right="179"/>
        <w:jc w:val="right"/>
      </w:pPr>
      <w:r>
        <w:rPr>
          <w:b/>
          <w:sz w:val="24"/>
        </w:rPr>
        <w:t>Departamento de Tecnologia Corporativa</w:t>
      </w:r>
    </w:p>
    <w:p w14:paraId="2DFB469C" w14:textId="77777777" w:rsidR="00BD027F" w:rsidRDefault="00C60470">
      <w:pPr>
        <w:spacing w:after="0" w:line="259" w:lineRule="auto"/>
        <w:ind w:left="240" w:right="178" w:firstLine="0"/>
        <w:jc w:val="right"/>
      </w:pPr>
      <w:r>
        <w:rPr>
          <w:sz w:val="24"/>
        </w:rPr>
        <w:t xml:space="preserve"> </w:t>
      </w:r>
    </w:p>
    <w:p w14:paraId="1BD087FF" w14:textId="77777777" w:rsidR="00BD027F" w:rsidRDefault="00C60470">
      <w:pPr>
        <w:spacing w:after="0" w:line="259" w:lineRule="auto"/>
        <w:ind w:left="250" w:right="179"/>
        <w:jc w:val="right"/>
      </w:pPr>
      <w:r>
        <w:rPr>
          <w:b/>
          <w:sz w:val="24"/>
        </w:rPr>
        <w:t>TERMO DE REFERÊNCIA</w:t>
      </w:r>
    </w:p>
    <w:p w14:paraId="29FDF364" w14:textId="77777777" w:rsidR="00BD027F" w:rsidRDefault="00C60470">
      <w:pPr>
        <w:spacing w:after="0" w:line="259" w:lineRule="auto"/>
        <w:ind w:left="250" w:right="179"/>
        <w:jc w:val="right"/>
      </w:pPr>
      <w:r>
        <w:rPr>
          <w:b/>
          <w:sz w:val="24"/>
        </w:rPr>
        <w:t>TR - Integração Microsoft Teams - Cisco v4</w:t>
      </w:r>
    </w:p>
    <w:p w14:paraId="0E6F0E2F" w14:textId="77777777" w:rsidR="00BD027F" w:rsidRDefault="00C60470">
      <w:pPr>
        <w:spacing w:after="0" w:line="259" w:lineRule="auto"/>
        <w:ind w:left="0" w:right="178" w:firstLine="0"/>
        <w:jc w:val="right"/>
      </w:pPr>
      <w:r>
        <w:rPr>
          <w:sz w:val="24"/>
        </w:rPr>
        <w:t xml:space="preserve"> </w:t>
      </w:r>
    </w:p>
    <w:p w14:paraId="557FE628" w14:textId="77777777" w:rsidR="00BD027F" w:rsidRDefault="00C60470">
      <w:pPr>
        <w:spacing w:after="0" w:line="259" w:lineRule="auto"/>
        <w:ind w:left="250" w:right="179"/>
        <w:jc w:val="right"/>
      </w:pPr>
      <w:r>
        <w:rPr>
          <w:b/>
          <w:sz w:val="24"/>
        </w:rPr>
        <w:t>TR/DETC/7/2024</w:t>
      </w:r>
    </w:p>
    <w:p w14:paraId="26AD7881" w14:textId="77777777" w:rsidR="00BD027F" w:rsidRDefault="00C60470">
      <w:pPr>
        <w:spacing w:after="0" w:line="259" w:lineRule="auto"/>
        <w:ind w:left="132" w:right="0" w:firstLine="0"/>
        <w:jc w:val="left"/>
      </w:pPr>
      <w:r>
        <w:rPr>
          <w:sz w:val="24"/>
        </w:rPr>
        <w:t xml:space="preserve"> </w:t>
      </w:r>
    </w:p>
    <w:p w14:paraId="67F4BCE2" w14:textId="77777777" w:rsidR="00BD027F" w:rsidRDefault="00C60470">
      <w:pPr>
        <w:spacing w:after="173" w:line="259" w:lineRule="auto"/>
        <w:ind w:left="72" w:right="0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 wp14:anchorId="05493229" wp14:editId="6415EFA3">
                <wp:extent cx="6676983" cy="15244"/>
                <wp:effectExtent l="0" t="0" r="0" b="0"/>
                <wp:docPr id="24179" name="Group 24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6983" cy="15244"/>
                          <a:chOff x="0" y="0"/>
                          <a:chExt cx="6676983" cy="15244"/>
                        </a:xfrm>
                      </wpg:grpSpPr>
                      <wps:wsp>
                        <wps:cNvPr id="7" name="Shape 7"/>
                        <wps:cNvSpPr/>
                        <wps:spPr>
                          <a:xfrm>
                            <a:off x="0" y="0"/>
                            <a:ext cx="6676983" cy="7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6983" h="7622">
                                <a:moveTo>
                                  <a:pt x="0" y="0"/>
                                </a:moveTo>
                                <a:lnTo>
                                  <a:pt x="6676983" y="0"/>
                                </a:lnTo>
                                <a:lnTo>
                                  <a:pt x="6669361" y="7622"/>
                                </a:lnTo>
                                <a:lnTo>
                                  <a:pt x="0" y="76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0" y="7622"/>
                            <a:ext cx="6676983" cy="7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6983" h="7622">
                                <a:moveTo>
                                  <a:pt x="7622" y="0"/>
                                </a:moveTo>
                                <a:lnTo>
                                  <a:pt x="6676983" y="0"/>
                                </a:lnTo>
                                <a:lnTo>
                                  <a:pt x="6676983" y="7622"/>
                                </a:lnTo>
                                <a:lnTo>
                                  <a:pt x="0" y="7622"/>
                                </a:lnTo>
                                <a:lnTo>
                                  <a:pt x="76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0"/>
                            <a:ext cx="7622" cy="15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2" h="15244">
                                <a:moveTo>
                                  <a:pt x="0" y="0"/>
                                </a:moveTo>
                                <a:lnTo>
                                  <a:pt x="7622" y="0"/>
                                </a:lnTo>
                                <a:lnTo>
                                  <a:pt x="7622" y="7622"/>
                                </a:lnTo>
                                <a:lnTo>
                                  <a:pt x="0" y="152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6669361" y="0"/>
                            <a:ext cx="7622" cy="15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2" h="15244">
                                <a:moveTo>
                                  <a:pt x="7622" y="0"/>
                                </a:moveTo>
                                <a:lnTo>
                                  <a:pt x="7622" y="15244"/>
                                </a:lnTo>
                                <a:lnTo>
                                  <a:pt x="0" y="15244"/>
                                </a:lnTo>
                                <a:lnTo>
                                  <a:pt x="0" y="7622"/>
                                </a:lnTo>
                                <a:lnTo>
                                  <a:pt x="76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179" style="width:525.747pt;height:1.20033pt;mso-position-horizontal-relative:char;mso-position-vertical-relative:line" coordsize="66769,152">
                <v:shape id="Shape 7" style="position:absolute;width:66769;height:76;left:0;top:0;" coordsize="6676983,7622" path="m0,0l6676983,0l6669361,7622l0,7622l0,0x">
                  <v:stroke weight="0pt" endcap="flat" joinstyle="miter" miterlimit="10" on="false" color="#000000" opacity="0"/>
                  <v:fill on="true" color="#9a9a9a"/>
                </v:shape>
                <v:shape id="Shape 8" style="position:absolute;width:66769;height:76;left:0;top:76;" coordsize="6676983,7622" path="m7622,0l6676983,0l6676983,7622l0,7622l7622,0x">
                  <v:stroke weight="0pt" endcap="flat" joinstyle="miter" miterlimit="10" on="false" color="#000000" opacity="0"/>
                  <v:fill on="true" color="#eeeeee"/>
                </v:shape>
                <v:shape id="Shape 9" style="position:absolute;width:76;height:152;left:0;top:0;" coordsize="7622,15244" path="m0,0l7622,0l7622,7622l0,15244l0,0x">
                  <v:stroke weight="0pt" endcap="flat" joinstyle="miter" miterlimit="10" on="false" color="#000000" opacity="0"/>
                  <v:fill on="true" color="#9a9a9a"/>
                </v:shape>
                <v:shape id="Shape 10" style="position:absolute;width:76;height:152;left:66693;top:0;" coordsize="7622,15244" path="m7622,0l7622,15244l0,15244l0,7622l7622,0x">
                  <v:stroke weight="0pt" endcap="flat" joinstyle="miter" miterlimit="10" on="false" color="#000000" opacity="0"/>
                  <v:fill on="true" color="#eeeeee"/>
                </v:shape>
              </v:group>
            </w:pict>
          </mc:Fallback>
        </mc:AlternateContent>
      </w:r>
    </w:p>
    <w:p w14:paraId="6069B29F" w14:textId="77777777" w:rsidR="0092096D" w:rsidRDefault="0092096D" w:rsidP="0092096D">
      <w:pPr>
        <w:spacing w:after="0" w:line="259" w:lineRule="auto"/>
        <w:ind w:left="192" w:right="120" w:firstLine="0"/>
        <w:jc w:val="center"/>
        <w:rPr>
          <w:sz w:val="40"/>
          <w:szCs w:val="40"/>
        </w:rPr>
      </w:pPr>
    </w:p>
    <w:p w14:paraId="7576DEFD" w14:textId="77777777" w:rsidR="0092096D" w:rsidRDefault="0092096D" w:rsidP="0092096D">
      <w:pPr>
        <w:spacing w:after="0" w:line="259" w:lineRule="auto"/>
        <w:ind w:left="192" w:right="120" w:firstLine="0"/>
        <w:jc w:val="center"/>
        <w:rPr>
          <w:sz w:val="40"/>
          <w:szCs w:val="40"/>
        </w:rPr>
      </w:pPr>
    </w:p>
    <w:p w14:paraId="29DCB667" w14:textId="77777777" w:rsidR="0092096D" w:rsidRDefault="0092096D" w:rsidP="0092096D">
      <w:pPr>
        <w:spacing w:after="0" w:line="259" w:lineRule="auto"/>
        <w:ind w:left="192" w:right="120" w:firstLine="0"/>
        <w:jc w:val="center"/>
        <w:rPr>
          <w:sz w:val="40"/>
          <w:szCs w:val="40"/>
        </w:rPr>
      </w:pPr>
    </w:p>
    <w:p w14:paraId="41916403" w14:textId="77777777" w:rsidR="0092096D" w:rsidRDefault="0092096D" w:rsidP="0092096D">
      <w:pPr>
        <w:spacing w:after="0" w:line="259" w:lineRule="auto"/>
        <w:ind w:left="192" w:right="120" w:firstLine="0"/>
        <w:jc w:val="center"/>
        <w:rPr>
          <w:sz w:val="40"/>
          <w:szCs w:val="40"/>
        </w:rPr>
      </w:pPr>
    </w:p>
    <w:p w14:paraId="7318501F" w14:textId="77777777" w:rsidR="0092096D" w:rsidRDefault="0092096D" w:rsidP="0092096D">
      <w:pPr>
        <w:spacing w:after="0" w:line="259" w:lineRule="auto"/>
        <w:ind w:left="192" w:right="120" w:firstLine="0"/>
        <w:jc w:val="center"/>
        <w:rPr>
          <w:sz w:val="40"/>
          <w:szCs w:val="40"/>
        </w:rPr>
      </w:pPr>
    </w:p>
    <w:p w14:paraId="0DE7D908" w14:textId="77777777" w:rsidR="0092096D" w:rsidRDefault="0092096D" w:rsidP="0092096D">
      <w:pPr>
        <w:spacing w:after="0" w:line="259" w:lineRule="auto"/>
        <w:ind w:left="192" w:right="120" w:firstLine="0"/>
        <w:jc w:val="center"/>
        <w:rPr>
          <w:sz w:val="40"/>
          <w:szCs w:val="40"/>
        </w:rPr>
      </w:pPr>
    </w:p>
    <w:p w14:paraId="7F227265" w14:textId="77777777" w:rsidR="0092096D" w:rsidRDefault="0092096D" w:rsidP="0092096D">
      <w:pPr>
        <w:spacing w:after="0" w:line="259" w:lineRule="auto"/>
        <w:ind w:left="192" w:right="120" w:firstLine="0"/>
        <w:jc w:val="center"/>
        <w:rPr>
          <w:sz w:val="40"/>
          <w:szCs w:val="40"/>
        </w:rPr>
      </w:pPr>
    </w:p>
    <w:p w14:paraId="2FCB5655" w14:textId="127DCCB2" w:rsidR="0092096D" w:rsidRPr="0092096D" w:rsidRDefault="0092096D" w:rsidP="0092096D">
      <w:pPr>
        <w:spacing w:after="0" w:line="259" w:lineRule="auto"/>
        <w:ind w:left="192" w:right="120" w:firstLine="0"/>
        <w:jc w:val="center"/>
        <w:rPr>
          <w:b/>
          <w:bCs/>
          <w:sz w:val="52"/>
          <w:szCs w:val="52"/>
        </w:rPr>
      </w:pPr>
      <w:r w:rsidRPr="0092096D">
        <w:rPr>
          <w:b/>
          <w:bCs/>
          <w:sz w:val="52"/>
          <w:szCs w:val="52"/>
        </w:rPr>
        <w:t>APENSO</w:t>
      </w:r>
    </w:p>
    <w:p w14:paraId="2C233C8A" w14:textId="08F87870" w:rsidR="0092096D" w:rsidRPr="0092096D" w:rsidRDefault="0092096D" w:rsidP="0092096D">
      <w:pPr>
        <w:spacing w:after="0" w:line="259" w:lineRule="auto"/>
        <w:ind w:left="192" w:right="120" w:firstLine="0"/>
        <w:jc w:val="center"/>
        <w:rPr>
          <w:b/>
          <w:bCs/>
          <w:sz w:val="52"/>
          <w:szCs w:val="52"/>
        </w:rPr>
      </w:pPr>
      <w:r w:rsidRPr="0092096D">
        <w:rPr>
          <w:b/>
          <w:bCs/>
          <w:sz w:val="52"/>
          <w:szCs w:val="52"/>
        </w:rPr>
        <w:t>TERMO DE REFERÊNCIA</w:t>
      </w:r>
    </w:p>
    <w:p w14:paraId="5A29F20E" w14:textId="649B8E51" w:rsidR="0092096D" w:rsidRPr="0092096D" w:rsidRDefault="0092096D" w:rsidP="0092096D">
      <w:pPr>
        <w:tabs>
          <w:tab w:val="right" w:pos="10591"/>
        </w:tabs>
        <w:spacing w:after="0" w:line="261" w:lineRule="auto"/>
        <w:ind w:left="0" w:right="0" w:firstLine="0"/>
        <w:jc w:val="center"/>
        <w:rPr>
          <w:b/>
          <w:bCs/>
          <w:sz w:val="40"/>
          <w:szCs w:val="40"/>
        </w:rPr>
      </w:pPr>
      <w:r w:rsidRPr="0092096D">
        <w:rPr>
          <w:b/>
          <w:bCs/>
          <w:sz w:val="40"/>
          <w:szCs w:val="40"/>
        </w:rPr>
        <w:t xml:space="preserve">Contratação de subscrição de 36 Licenças CVI (Cisco </w:t>
      </w:r>
      <w:proofErr w:type="spellStart"/>
      <w:r w:rsidRPr="0092096D">
        <w:rPr>
          <w:b/>
          <w:bCs/>
          <w:sz w:val="40"/>
          <w:szCs w:val="40"/>
        </w:rPr>
        <w:t>Video</w:t>
      </w:r>
      <w:proofErr w:type="spellEnd"/>
      <w:r w:rsidRPr="0092096D">
        <w:rPr>
          <w:b/>
          <w:bCs/>
          <w:sz w:val="40"/>
          <w:szCs w:val="40"/>
        </w:rPr>
        <w:t xml:space="preserve"> </w:t>
      </w:r>
      <w:proofErr w:type="spellStart"/>
      <w:r w:rsidRPr="0092096D">
        <w:rPr>
          <w:b/>
          <w:bCs/>
          <w:sz w:val="40"/>
          <w:szCs w:val="40"/>
        </w:rPr>
        <w:t>Interop</w:t>
      </w:r>
      <w:proofErr w:type="spellEnd"/>
      <w:r w:rsidRPr="0092096D">
        <w:rPr>
          <w:b/>
          <w:bCs/>
          <w:sz w:val="40"/>
          <w:szCs w:val="40"/>
        </w:rPr>
        <w:t>) pelo período de 36 (trinta e seis) meses</w:t>
      </w:r>
    </w:p>
    <w:p w14:paraId="01489E85" w14:textId="77777777" w:rsidR="0092096D" w:rsidRDefault="0092096D">
      <w:pPr>
        <w:spacing w:after="160" w:line="278" w:lineRule="auto"/>
        <w:ind w:left="0" w:right="0" w:firstLine="0"/>
        <w:jc w:val="left"/>
        <w:rPr>
          <w:sz w:val="24"/>
        </w:rPr>
      </w:pPr>
      <w:r>
        <w:rPr>
          <w:sz w:val="24"/>
        </w:rPr>
        <w:br w:type="page"/>
      </w:r>
    </w:p>
    <w:tbl>
      <w:tblPr>
        <w:tblStyle w:val="TableGrid"/>
        <w:tblW w:w="10587" w:type="dxa"/>
        <w:tblInd w:w="0" w:type="dxa"/>
        <w:tblCellMar>
          <w:top w:w="89" w:type="dxa"/>
          <w:right w:w="115" w:type="dxa"/>
        </w:tblCellMar>
        <w:tblLook w:val="04A0" w:firstRow="1" w:lastRow="0" w:firstColumn="1" w:lastColumn="0" w:noHBand="0" w:noVBand="1"/>
      </w:tblPr>
      <w:tblGrid>
        <w:gridCol w:w="567"/>
        <w:gridCol w:w="10020"/>
      </w:tblGrid>
      <w:tr w:rsidR="00BD027F" w14:paraId="681A7F7A" w14:textId="77777777" w:rsidTr="00A6160D">
        <w:trPr>
          <w:trHeight w:val="3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26BBCC67" w14:textId="42E8F161" w:rsidR="00BD027F" w:rsidRPr="0064112B" w:rsidRDefault="00BD027F" w:rsidP="00384474">
            <w:pPr>
              <w:pStyle w:val="PargrafodaLista"/>
              <w:numPr>
                <w:ilvl w:val="0"/>
                <w:numId w:val="24"/>
              </w:numPr>
              <w:spacing w:after="0" w:line="259" w:lineRule="auto"/>
              <w:ind w:right="0"/>
              <w:jc w:val="left"/>
              <w:rPr>
                <w:sz w:val="24"/>
              </w:rPr>
            </w:pPr>
          </w:p>
        </w:tc>
        <w:tc>
          <w:tcPr>
            <w:tcW w:w="10020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D9D56E0" w14:textId="77777777" w:rsidR="00BD027F" w:rsidRPr="0064112B" w:rsidRDefault="00C60470" w:rsidP="00A6160D">
            <w:pPr>
              <w:spacing w:after="0" w:line="259" w:lineRule="auto"/>
              <w:ind w:left="-86" w:right="0" w:firstLine="215"/>
              <w:jc w:val="left"/>
              <w:rPr>
                <w:sz w:val="24"/>
              </w:rPr>
            </w:pPr>
            <w:r w:rsidRPr="0064112B">
              <w:rPr>
                <w:b/>
                <w:sz w:val="24"/>
              </w:rPr>
              <w:t>OBJETIVO</w:t>
            </w:r>
          </w:p>
        </w:tc>
      </w:tr>
    </w:tbl>
    <w:p w14:paraId="5B995CAF" w14:textId="3A485DAD" w:rsidR="00BD027F" w:rsidRDefault="00BD027F" w:rsidP="00384474">
      <w:pPr>
        <w:spacing w:after="9" w:line="259" w:lineRule="auto"/>
        <w:ind w:left="0" w:right="0" w:firstLine="0"/>
        <w:jc w:val="left"/>
      </w:pPr>
    </w:p>
    <w:p w14:paraId="123000BD" w14:textId="7831F491" w:rsidR="00BD027F" w:rsidRPr="004D7361" w:rsidRDefault="00C60470" w:rsidP="004D7361">
      <w:pPr>
        <w:pStyle w:val="PargrafodaLista"/>
        <w:numPr>
          <w:ilvl w:val="1"/>
          <w:numId w:val="23"/>
        </w:numPr>
        <w:tabs>
          <w:tab w:val="right" w:pos="10591"/>
        </w:tabs>
        <w:spacing w:after="0" w:line="255" w:lineRule="auto"/>
        <w:ind w:right="106"/>
        <w:rPr>
          <w:sz w:val="20"/>
          <w:szCs w:val="22"/>
        </w:rPr>
      </w:pPr>
      <w:r w:rsidRPr="004D7361">
        <w:rPr>
          <w:szCs w:val="22"/>
        </w:rPr>
        <w:t xml:space="preserve">Trata o presente processo da contratação de subscrição de </w:t>
      </w:r>
      <w:r w:rsidRPr="004D7361">
        <w:rPr>
          <w:b/>
          <w:szCs w:val="22"/>
        </w:rPr>
        <w:t>36 Licenças CVI</w:t>
      </w:r>
      <w:r w:rsidR="00384474" w:rsidRPr="004D7361">
        <w:rPr>
          <w:b/>
          <w:szCs w:val="22"/>
        </w:rPr>
        <w:t xml:space="preserve"> </w:t>
      </w:r>
      <w:r w:rsidRPr="004D7361">
        <w:rPr>
          <w:b/>
          <w:szCs w:val="22"/>
        </w:rPr>
        <w:t xml:space="preserve">(Cisco </w:t>
      </w:r>
      <w:proofErr w:type="spellStart"/>
      <w:r w:rsidRPr="004D7361">
        <w:rPr>
          <w:b/>
          <w:szCs w:val="22"/>
        </w:rPr>
        <w:t>Video</w:t>
      </w:r>
      <w:proofErr w:type="spellEnd"/>
      <w:r w:rsidRPr="004D7361">
        <w:rPr>
          <w:b/>
          <w:szCs w:val="22"/>
        </w:rPr>
        <w:t xml:space="preserve"> </w:t>
      </w:r>
      <w:proofErr w:type="spellStart"/>
      <w:r w:rsidRPr="004D7361">
        <w:rPr>
          <w:b/>
          <w:szCs w:val="22"/>
        </w:rPr>
        <w:t>Interop</w:t>
      </w:r>
      <w:proofErr w:type="spellEnd"/>
      <w:r w:rsidRPr="004D7361">
        <w:rPr>
          <w:b/>
          <w:szCs w:val="22"/>
        </w:rPr>
        <w:t xml:space="preserve">) </w:t>
      </w:r>
      <w:r w:rsidRPr="004D7361">
        <w:rPr>
          <w:szCs w:val="22"/>
        </w:rPr>
        <w:t xml:space="preserve">pelo período de </w:t>
      </w:r>
      <w:r w:rsidRPr="004D7361">
        <w:rPr>
          <w:b/>
          <w:szCs w:val="22"/>
        </w:rPr>
        <w:t>36 (trinta e seis) meses</w:t>
      </w:r>
      <w:r w:rsidRPr="004D7361">
        <w:rPr>
          <w:szCs w:val="22"/>
        </w:rPr>
        <w:t>.</w:t>
      </w:r>
    </w:p>
    <w:p w14:paraId="073433C8" w14:textId="77777777" w:rsidR="00384474" w:rsidRPr="004D7361" w:rsidRDefault="00384474" w:rsidP="004D7361">
      <w:pPr>
        <w:pStyle w:val="PargrafodaLista"/>
        <w:tabs>
          <w:tab w:val="right" w:pos="10591"/>
        </w:tabs>
        <w:spacing w:after="0" w:line="255" w:lineRule="auto"/>
        <w:ind w:right="106" w:firstLine="0"/>
        <w:rPr>
          <w:sz w:val="20"/>
          <w:szCs w:val="22"/>
        </w:rPr>
      </w:pPr>
    </w:p>
    <w:p w14:paraId="5698FD12" w14:textId="0BCC1EED" w:rsidR="00BD027F" w:rsidRPr="004D7361" w:rsidRDefault="00C60470" w:rsidP="004D7361">
      <w:pPr>
        <w:pStyle w:val="PargrafodaLista"/>
        <w:numPr>
          <w:ilvl w:val="1"/>
          <w:numId w:val="23"/>
        </w:numPr>
        <w:tabs>
          <w:tab w:val="center" w:pos="5188"/>
        </w:tabs>
        <w:spacing w:after="0" w:line="261" w:lineRule="auto"/>
        <w:ind w:right="0"/>
        <w:jc w:val="left"/>
        <w:rPr>
          <w:sz w:val="20"/>
          <w:szCs w:val="22"/>
        </w:rPr>
      </w:pPr>
      <w:r w:rsidRPr="004D7361">
        <w:rPr>
          <w:szCs w:val="22"/>
        </w:rPr>
        <w:t>A contratação deverá considerar os itens definidos abaixo, a saber:</w:t>
      </w:r>
    </w:p>
    <w:p w14:paraId="46316E09" w14:textId="3F766A09" w:rsidR="00BD027F" w:rsidRDefault="00BD027F">
      <w:pPr>
        <w:spacing w:after="0" w:line="259" w:lineRule="auto"/>
        <w:ind w:left="792" w:right="0" w:firstLine="0"/>
        <w:jc w:val="left"/>
      </w:pPr>
    </w:p>
    <w:tbl>
      <w:tblPr>
        <w:tblStyle w:val="TableGrid"/>
        <w:tblW w:w="9687" w:type="dxa"/>
        <w:jc w:val="center"/>
        <w:tblInd w:w="0" w:type="dxa"/>
        <w:tblCellMar>
          <w:left w:w="66" w:type="dxa"/>
          <w:right w:w="176" w:type="dxa"/>
        </w:tblCellMar>
        <w:tblLook w:val="04A0" w:firstRow="1" w:lastRow="0" w:firstColumn="1" w:lastColumn="0" w:noHBand="0" w:noVBand="1"/>
      </w:tblPr>
      <w:tblGrid>
        <w:gridCol w:w="986"/>
        <w:gridCol w:w="3686"/>
        <w:gridCol w:w="3361"/>
        <w:gridCol w:w="1654"/>
      </w:tblGrid>
      <w:tr w:rsidR="009D4AB2" w14:paraId="4B67A8DD" w14:textId="77777777" w:rsidTr="00E91E1F">
        <w:trPr>
          <w:trHeight w:val="488"/>
          <w:jc w:val="center"/>
        </w:trPr>
        <w:tc>
          <w:tcPr>
            <w:tcW w:w="96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vAlign w:val="center"/>
          </w:tcPr>
          <w:p w14:paraId="3FFF9799" w14:textId="3AC1323A" w:rsidR="009D4AB2" w:rsidRPr="00E91E1F" w:rsidRDefault="009D4AB2" w:rsidP="0064112B">
            <w:pPr>
              <w:spacing w:after="0" w:line="259" w:lineRule="auto"/>
              <w:ind w:left="0" w:right="0" w:firstLine="0"/>
              <w:jc w:val="center"/>
              <w:rPr>
                <w:b/>
                <w:bCs/>
              </w:rPr>
            </w:pPr>
            <w:r w:rsidRPr="00E91E1F">
              <w:rPr>
                <w:b/>
                <w:bCs/>
              </w:rPr>
              <w:t>LOTE ÚNICO</w:t>
            </w:r>
          </w:p>
        </w:tc>
      </w:tr>
      <w:tr w:rsidR="00BD027F" w14:paraId="3DD3EBBA" w14:textId="77777777" w:rsidTr="00E91E1F">
        <w:trPr>
          <w:trHeight w:val="694"/>
          <w:jc w:val="center"/>
        </w:trPr>
        <w:tc>
          <w:tcPr>
            <w:tcW w:w="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vAlign w:val="center"/>
          </w:tcPr>
          <w:p w14:paraId="62C60FC8" w14:textId="77777777" w:rsidR="00BD027F" w:rsidRDefault="00C60470">
            <w:pPr>
              <w:spacing w:after="0" w:line="259" w:lineRule="auto"/>
              <w:ind w:left="218" w:right="0" w:firstLine="0"/>
              <w:jc w:val="center"/>
            </w:pPr>
            <w:r>
              <w:rPr>
                <w:b/>
              </w:rPr>
              <w:t>ITEM</w:t>
            </w:r>
          </w:p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vAlign w:val="center"/>
          </w:tcPr>
          <w:p w14:paraId="63586244" w14:textId="77777777" w:rsidR="00BD027F" w:rsidRDefault="00C60470">
            <w:pPr>
              <w:spacing w:after="0" w:line="259" w:lineRule="auto"/>
              <w:ind w:left="215" w:right="0" w:firstLine="0"/>
              <w:jc w:val="center"/>
            </w:pPr>
            <w:r>
              <w:rPr>
                <w:b/>
              </w:rPr>
              <w:t>DESCRIÇÃO / PRODUTO</w:t>
            </w:r>
          </w:p>
        </w:tc>
        <w:tc>
          <w:tcPr>
            <w:tcW w:w="3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vAlign w:val="center"/>
          </w:tcPr>
          <w:p w14:paraId="6B571CF1" w14:textId="2EF8D250" w:rsidR="00BD027F" w:rsidRDefault="00C60470" w:rsidP="004D7361">
            <w:pPr>
              <w:spacing w:after="20" w:line="259" w:lineRule="auto"/>
              <w:ind w:left="216" w:right="0" w:firstLine="0"/>
              <w:jc w:val="center"/>
            </w:pPr>
            <w:r>
              <w:rPr>
                <w:b/>
              </w:rPr>
              <w:t>QUANTIDADE</w:t>
            </w:r>
            <w:r w:rsidR="004D7361">
              <w:rPr>
                <w:b/>
              </w:rPr>
              <w:t xml:space="preserve"> </w:t>
            </w:r>
            <w:r>
              <w:rPr>
                <w:b/>
              </w:rPr>
              <w:t>TOTAL A SER</w:t>
            </w:r>
            <w:r w:rsidR="004D7361">
              <w:rPr>
                <w:b/>
              </w:rPr>
              <w:t xml:space="preserve"> </w:t>
            </w:r>
            <w:r>
              <w:rPr>
                <w:b/>
              </w:rPr>
              <w:t>REGISTRADA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vAlign w:val="center"/>
          </w:tcPr>
          <w:p w14:paraId="07FE3214" w14:textId="77777777" w:rsidR="00BD027F" w:rsidRDefault="00C60470">
            <w:pPr>
              <w:spacing w:after="0" w:line="259" w:lineRule="auto"/>
              <w:ind w:left="217" w:right="0" w:firstLine="0"/>
              <w:jc w:val="center"/>
            </w:pPr>
            <w:r>
              <w:rPr>
                <w:b/>
              </w:rPr>
              <w:t>UNIDADE</w:t>
            </w:r>
          </w:p>
        </w:tc>
      </w:tr>
      <w:tr w:rsidR="00BD027F" w14:paraId="07A31E45" w14:textId="77777777" w:rsidTr="004D7361">
        <w:trPr>
          <w:trHeight w:val="584"/>
          <w:jc w:val="center"/>
        </w:trPr>
        <w:tc>
          <w:tcPr>
            <w:tcW w:w="9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071CD5" w14:textId="77777777" w:rsidR="00BD027F" w:rsidRDefault="00C60470">
            <w:pPr>
              <w:spacing w:after="0" w:line="259" w:lineRule="auto"/>
              <w:ind w:left="111" w:right="0" w:firstLine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E9DE2F" w14:textId="77777777" w:rsidR="00BD027F" w:rsidRDefault="00C60470" w:rsidP="00E91E1F">
            <w:pPr>
              <w:spacing w:after="0" w:line="259" w:lineRule="auto"/>
              <w:ind w:left="0" w:right="0" w:firstLine="0"/>
              <w:jc w:val="center"/>
            </w:pPr>
            <w:r>
              <w:t>Licenças CVI por dispositivo ativo</w:t>
            </w:r>
          </w:p>
        </w:tc>
        <w:tc>
          <w:tcPr>
            <w:tcW w:w="3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FDA3DC" w14:textId="77777777" w:rsidR="00BD027F" w:rsidRDefault="00C60470">
            <w:pPr>
              <w:spacing w:after="0" w:line="259" w:lineRule="auto"/>
              <w:ind w:left="109" w:right="0" w:firstLine="0"/>
              <w:jc w:val="center"/>
            </w:pPr>
            <w:r>
              <w:t>36</w:t>
            </w: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84399D" w14:textId="77777777" w:rsidR="00BD027F" w:rsidRDefault="00C60470">
            <w:pPr>
              <w:spacing w:after="0" w:line="259" w:lineRule="auto"/>
              <w:ind w:left="218" w:right="0" w:firstLine="0"/>
              <w:jc w:val="center"/>
            </w:pPr>
            <w:r>
              <w:t>unidade</w:t>
            </w:r>
          </w:p>
        </w:tc>
      </w:tr>
    </w:tbl>
    <w:p w14:paraId="17CCF591" w14:textId="1C6F421E" w:rsidR="00BD027F" w:rsidRDefault="00BD027F">
      <w:pPr>
        <w:spacing w:after="0" w:line="259" w:lineRule="auto"/>
        <w:ind w:left="864" w:right="0" w:firstLine="0"/>
        <w:jc w:val="left"/>
      </w:pPr>
    </w:p>
    <w:p w14:paraId="3CCEA274" w14:textId="77777777" w:rsidR="00384474" w:rsidRPr="004D7361" w:rsidRDefault="00384474" w:rsidP="004D7361">
      <w:pPr>
        <w:pStyle w:val="PargrafodaLista"/>
        <w:numPr>
          <w:ilvl w:val="1"/>
          <w:numId w:val="23"/>
        </w:numPr>
        <w:tabs>
          <w:tab w:val="center" w:pos="5188"/>
        </w:tabs>
        <w:spacing w:after="0" w:line="261" w:lineRule="auto"/>
        <w:ind w:right="0"/>
        <w:rPr>
          <w:sz w:val="20"/>
          <w:szCs w:val="22"/>
        </w:rPr>
      </w:pPr>
      <w:r w:rsidRPr="004D7361">
        <w:rPr>
          <w:szCs w:val="22"/>
        </w:rPr>
        <w:t xml:space="preserve">Esta contratação será realizada por meio de </w:t>
      </w:r>
      <w:r w:rsidRPr="004D7361">
        <w:rPr>
          <w:b/>
          <w:szCs w:val="22"/>
        </w:rPr>
        <w:t>Sistema de Registro de Preços</w:t>
      </w:r>
      <w:r w:rsidRPr="004D7361">
        <w:rPr>
          <w:szCs w:val="22"/>
        </w:rPr>
        <w:t xml:space="preserve">, na modalidade de </w:t>
      </w:r>
      <w:r w:rsidRPr="004D7361">
        <w:rPr>
          <w:b/>
          <w:szCs w:val="22"/>
        </w:rPr>
        <w:t>Pregão</w:t>
      </w:r>
      <w:r w:rsidRPr="004D7361">
        <w:rPr>
          <w:szCs w:val="22"/>
        </w:rPr>
        <w:t>.</w:t>
      </w:r>
    </w:p>
    <w:p w14:paraId="3F869185" w14:textId="77777777" w:rsidR="00384474" w:rsidRPr="004D7361" w:rsidRDefault="00384474" w:rsidP="004D7361">
      <w:pPr>
        <w:pStyle w:val="PargrafodaLista"/>
        <w:tabs>
          <w:tab w:val="center" w:pos="5188"/>
        </w:tabs>
        <w:spacing w:after="0" w:line="261" w:lineRule="auto"/>
        <w:ind w:right="0" w:firstLine="0"/>
        <w:rPr>
          <w:sz w:val="20"/>
          <w:szCs w:val="22"/>
        </w:rPr>
      </w:pPr>
    </w:p>
    <w:p w14:paraId="5E3B050B" w14:textId="77777777" w:rsidR="00384474" w:rsidRPr="004D7361" w:rsidRDefault="00384474" w:rsidP="004D7361">
      <w:pPr>
        <w:pStyle w:val="PargrafodaLista"/>
        <w:numPr>
          <w:ilvl w:val="1"/>
          <w:numId w:val="23"/>
        </w:numPr>
        <w:tabs>
          <w:tab w:val="center" w:pos="5188"/>
        </w:tabs>
        <w:spacing w:after="0" w:line="261" w:lineRule="auto"/>
        <w:ind w:right="0"/>
        <w:rPr>
          <w:sz w:val="20"/>
          <w:szCs w:val="22"/>
        </w:rPr>
      </w:pPr>
      <w:r w:rsidRPr="004D7361">
        <w:rPr>
          <w:szCs w:val="22"/>
        </w:rPr>
        <w:t>Será permitida a formação de consórcio de empresas para esta contratação</w:t>
      </w:r>
    </w:p>
    <w:p w14:paraId="12FF80F9" w14:textId="77777777" w:rsidR="00384474" w:rsidRPr="004D7361" w:rsidRDefault="00384474" w:rsidP="004D7361">
      <w:pPr>
        <w:pStyle w:val="PargrafodaLista"/>
        <w:spacing w:after="0"/>
        <w:rPr>
          <w:sz w:val="20"/>
          <w:szCs w:val="22"/>
        </w:rPr>
      </w:pPr>
    </w:p>
    <w:p w14:paraId="193D6D16" w14:textId="77777777" w:rsidR="00384474" w:rsidRPr="004D7361" w:rsidRDefault="00384474" w:rsidP="004D7361">
      <w:pPr>
        <w:pStyle w:val="PargrafodaLista"/>
        <w:numPr>
          <w:ilvl w:val="1"/>
          <w:numId w:val="23"/>
        </w:numPr>
        <w:tabs>
          <w:tab w:val="center" w:pos="5188"/>
        </w:tabs>
        <w:spacing w:after="0" w:line="261" w:lineRule="auto"/>
        <w:ind w:right="0"/>
        <w:rPr>
          <w:sz w:val="20"/>
          <w:szCs w:val="22"/>
        </w:rPr>
      </w:pPr>
      <w:r w:rsidRPr="004D7361">
        <w:rPr>
          <w:szCs w:val="22"/>
        </w:rPr>
        <w:t>Quaisquer componentes necessários ao pleno funcionamento das licenças, mesmo que não solicitados explicitamente, deverão ser incluídos no fornecimento.</w:t>
      </w:r>
    </w:p>
    <w:p w14:paraId="32CA614E" w14:textId="77777777" w:rsidR="00384474" w:rsidRPr="004D7361" w:rsidRDefault="00384474" w:rsidP="004D7361">
      <w:pPr>
        <w:pStyle w:val="PargrafodaLista"/>
        <w:spacing w:after="0"/>
        <w:rPr>
          <w:sz w:val="20"/>
          <w:szCs w:val="22"/>
        </w:rPr>
      </w:pPr>
    </w:p>
    <w:p w14:paraId="648EA2A8" w14:textId="77777777" w:rsidR="00384474" w:rsidRPr="004D7361" w:rsidRDefault="00384474" w:rsidP="004D7361">
      <w:pPr>
        <w:pStyle w:val="PargrafodaLista"/>
        <w:numPr>
          <w:ilvl w:val="1"/>
          <w:numId w:val="23"/>
        </w:numPr>
        <w:tabs>
          <w:tab w:val="center" w:pos="5188"/>
        </w:tabs>
        <w:spacing w:after="0" w:line="261" w:lineRule="auto"/>
        <w:ind w:right="0"/>
        <w:rPr>
          <w:sz w:val="20"/>
          <w:szCs w:val="22"/>
        </w:rPr>
      </w:pPr>
      <w:r w:rsidRPr="004D7361">
        <w:rPr>
          <w:szCs w:val="22"/>
        </w:rPr>
        <w:t>A especificação técnica da licença</w:t>
      </w:r>
      <w:r w:rsidRPr="004D7361">
        <w:rPr>
          <w:b/>
          <w:szCs w:val="22"/>
        </w:rPr>
        <w:t xml:space="preserve"> </w:t>
      </w:r>
      <w:r w:rsidRPr="004D7361">
        <w:rPr>
          <w:szCs w:val="22"/>
        </w:rPr>
        <w:t xml:space="preserve">a ser adquirida está contida no </w:t>
      </w:r>
      <w:r w:rsidRPr="004D7361">
        <w:rPr>
          <w:b/>
          <w:szCs w:val="22"/>
        </w:rPr>
        <w:t>ANEXO I – ESPECIFICAÇÃO TÉCNICA</w:t>
      </w:r>
      <w:r w:rsidRPr="004D7361">
        <w:rPr>
          <w:szCs w:val="22"/>
        </w:rPr>
        <w:t xml:space="preserve"> deste </w:t>
      </w:r>
      <w:r w:rsidRPr="004D7361">
        <w:rPr>
          <w:b/>
          <w:szCs w:val="22"/>
        </w:rPr>
        <w:t>Termo de Referência</w:t>
      </w:r>
      <w:r w:rsidRPr="004D7361">
        <w:rPr>
          <w:szCs w:val="22"/>
        </w:rPr>
        <w:t>.</w:t>
      </w:r>
    </w:p>
    <w:p w14:paraId="37D125C7" w14:textId="77777777" w:rsidR="00384474" w:rsidRPr="004D7361" w:rsidRDefault="00384474" w:rsidP="004D7361">
      <w:pPr>
        <w:pStyle w:val="PargrafodaLista"/>
        <w:spacing w:after="0"/>
        <w:rPr>
          <w:sz w:val="20"/>
          <w:szCs w:val="22"/>
        </w:rPr>
      </w:pPr>
    </w:p>
    <w:p w14:paraId="4F02F3AD" w14:textId="77777777" w:rsidR="00384474" w:rsidRPr="004D7361" w:rsidRDefault="00384474" w:rsidP="004D7361">
      <w:pPr>
        <w:pStyle w:val="PargrafodaLista"/>
        <w:numPr>
          <w:ilvl w:val="1"/>
          <w:numId w:val="23"/>
        </w:numPr>
        <w:tabs>
          <w:tab w:val="center" w:pos="5188"/>
        </w:tabs>
        <w:spacing w:after="0" w:line="261" w:lineRule="auto"/>
        <w:ind w:right="0"/>
        <w:rPr>
          <w:sz w:val="20"/>
          <w:szCs w:val="22"/>
        </w:rPr>
      </w:pPr>
      <w:r w:rsidRPr="004D7361">
        <w:rPr>
          <w:szCs w:val="22"/>
        </w:rPr>
        <w:t>Os produtos que compõem a solução não devem estar com término de comercialização (</w:t>
      </w:r>
      <w:proofErr w:type="spellStart"/>
      <w:r w:rsidRPr="004D7361">
        <w:rPr>
          <w:szCs w:val="22"/>
        </w:rPr>
        <w:t>End-of-Sale</w:t>
      </w:r>
      <w:proofErr w:type="spellEnd"/>
      <w:r w:rsidRPr="004D7361">
        <w:rPr>
          <w:szCs w:val="22"/>
        </w:rPr>
        <w:t xml:space="preserve">) anunciado, isto é, devem estar em produção e serem comercializados pelo fabricante no momento da assinatura do Pedido de Compra/Contrato. Após ser anunciado o </w:t>
      </w:r>
      <w:proofErr w:type="spellStart"/>
      <w:r w:rsidRPr="004D7361">
        <w:rPr>
          <w:szCs w:val="22"/>
        </w:rPr>
        <w:t>End-of-Sale</w:t>
      </w:r>
      <w:proofErr w:type="spellEnd"/>
      <w:r w:rsidRPr="004D7361">
        <w:rPr>
          <w:szCs w:val="22"/>
        </w:rPr>
        <w:t xml:space="preserve"> dos componentes da solução, o serviço de garantia/suporte deverá permanecer por, no mínimo, o período da vigência da garantia.</w:t>
      </w:r>
    </w:p>
    <w:p w14:paraId="3D14AF1D" w14:textId="77777777" w:rsidR="0092096D" w:rsidRDefault="0092096D" w:rsidP="0092096D">
      <w:pPr>
        <w:spacing w:after="97" w:line="261" w:lineRule="auto"/>
        <w:ind w:left="187" w:right="112"/>
      </w:pPr>
    </w:p>
    <w:tbl>
      <w:tblPr>
        <w:tblStyle w:val="TableGrid"/>
        <w:tblW w:w="10587" w:type="dxa"/>
        <w:tblInd w:w="0" w:type="dxa"/>
        <w:tblCellMar>
          <w:top w:w="89" w:type="dxa"/>
          <w:right w:w="115" w:type="dxa"/>
        </w:tblCellMar>
        <w:tblLook w:val="04A0" w:firstRow="1" w:lastRow="0" w:firstColumn="1" w:lastColumn="0" w:noHBand="0" w:noVBand="1"/>
      </w:tblPr>
      <w:tblGrid>
        <w:gridCol w:w="709"/>
        <w:gridCol w:w="9878"/>
      </w:tblGrid>
      <w:tr w:rsidR="0092096D" w14:paraId="29273E73" w14:textId="77777777" w:rsidTr="00A6160D">
        <w:trPr>
          <w:trHeight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4711054" w14:textId="330B95CF" w:rsidR="0092096D" w:rsidRDefault="0092096D" w:rsidP="00384474">
            <w:pPr>
              <w:pStyle w:val="PargrafodaLista"/>
              <w:numPr>
                <w:ilvl w:val="0"/>
                <w:numId w:val="23"/>
              </w:numPr>
              <w:spacing w:after="0" w:line="259" w:lineRule="auto"/>
              <w:ind w:right="0"/>
              <w:jc w:val="left"/>
            </w:pPr>
          </w:p>
        </w:tc>
        <w:tc>
          <w:tcPr>
            <w:tcW w:w="987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08C15A5" w14:textId="4F79EDAA" w:rsidR="0092096D" w:rsidRDefault="0092096D" w:rsidP="00A6160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DOCUMENTAÇÃO OBRIGATÓRIA</w:t>
            </w:r>
          </w:p>
        </w:tc>
      </w:tr>
    </w:tbl>
    <w:p w14:paraId="1FD588F0" w14:textId="77777777" w:rsidR="0092096D" w:rsidRDefault="0092096D" w:rsidP="0092096D">
      <w:pPr>
        <w:spacing w:after="20" w:line="259" w:lineRule="auto"/>
        <w:ind w:left="0" w:right="2" w:firstLine="0"/>
      </w:pPr>
    </w:p>
    <w:p w14:paraId="3619389D" w14:textId="303A6FDB" w:rsidR="0092096D" w:rsidRDefault="0092096D" w:rsidP="0064112B">
      <w:pPr>
        <w:pStyle w:val="PargrafodaLista"/>
        <w:numPr>
          <w:ilvl w:val="1"/>
          <w:numId w:val="23"/>
        </w:numPr>
        <w:spacing w:after="0" w:line="259" w:lineRule="auto"/>
        <w:ind w:left="709" w:right="2" w:hanging="709"/>
      </w:pPr>
      <w:r>
        <w:t xml:space="preserve">A </w:t>
      </w:r>
      <w:r w:rsidRPr="00384474">
        <w:rPr>
          <w:b/>
        </w:rPr>
        <w:t>LICITANTE</w:t>
      </w:r>
      <w:r>
        <w:t xml:space="preserve"> deverá encaminhar os seguintes documentos para efeitos de classificação e</w:t>
      </w:r>
    </w:p>
    <w:p w14:paraId="009DAD6A" w14:textId="77777777" w:rsidR="0092096D" w:rsidRDefault="0092096D" w:rsidP="0064112B">
      <w:pPr>
        <w:spacing w:after="0" w:line="259" w:lineRule="auto"/>
        <w:ind w:left="1418" w:right="0" w:hanging="709"/>
        <w:jc w:val="left"/>
      </w:pPr>
      <w:r>
        <w:t>habilitação:</w:t>
      </w:r>
    </w:p>
    <w:p w14:paraId="3C126ED6" w14:textId="49369A41" w:rsidR="0092096D" w:rsidRDefault="0092096D" w:rsidP="0064112B">
      <w:pPr>
        <w:spacing w:after="0" w:line="259" w:lineRule="auto"/>
        <w:ind w:left="72" w:right="0" w:firstLine="0"/>
        <w:jc w:val="left"/>
      </w:pPr>
    </w:p>
    <w:p w14:paraId="2A32CB7B" w14:textId="1865B0DC" w:rsidR="0092096D" w:rsidRDefault="0092096D" w:rsidP="0064112B">
      <w:pPr>
        <w:pStyle w:val="PargrafodaLista"/>
        <w:numPr>
          <w:ilvl w:val="2"/>
          <w:numId w:val="23"/>
        </w:numPr>
        <w:spacing w:after="0" w:line="259" w:lineRule="auto"/>
        <w:ind w:right="0"/>
        <w:jc w:val="left"/>
      </w:pPr>
      <w:r>
        <w:t>Proposta técnica comercial, que deve obrigatoriamente:</w:t>
      </w:r>
    </w:p>
    <w:p w14:paraId="79B4F46A" w14:textId="7C8BDB76" w:rsidR="0092096D" w:rsidRDefault="0092096D" w:rsidP="0064112B">
      <w:pPr>
        <w:spacing w:after="0" w:line="259" w:lineRule="auto"/>
        <w:ind w:left="504" w:right="0" w:firstLine="0"/>
        <w:jc w:val="left"/>
      </w:pPr>
    </w:p>
    <w:p w14:paraId="2E117255" w14:textId="0B6371E7" w:rsidR="0092096D" w:rsidRDefault="0092096D" w:rsidP="0064112B">
      <w:pPr>
        <w:pStyle w:val="PargrafodaLista"/>
        <w:numPr>
          <w:ilvl w:val="0"/>
          <w:numId w:val="25"/>
        </w:numPr>
        <w:spacing w:after="0" w:line="259" w:lineRule="auto"/>
        <w:ind w:right="0" w:firstLine="414"/>
        <w:jc w:val="left"/>
      </w:pPr>
      <w:r>
        <w:t xml:space="preserve">Informar sobre a concordância com todos os termos descritos neste </w:t>
      </w:r>
      <w:r w:rsidRPr="00384474">
        <w:rPr>
          <w:b/>
        </w:rPr>
        <w:t>Termo de Referência</w:t>
      </w:r>
      <w:r>
        <w:t>;</w:t>
      </w:r>
    </w:p>
    <w:p w14:paraId="6E5BE90A" w14:textId="247C4914" w:rsidR="0092096D" w:rsidRDefault="0092096D" w:rsidP="0064112B">
      <w:pPr>
        <w:spacing w:after="0" w:line="259" w:lineRule="auto"/>
        <w:ind w:left="792" w:right="0" w:firstLine="60"/>
        <w:jc w:val="left"/>
      </w:pPr>
    </w:p>
    <w:p w14:paraId="57080D62" w14:textId="5895F1A0" w:rsidR="0092096D" w:rsidRDefault="0092096D" w:rsidP="0064112B">
      <w:pPr>
        <w:pStyle w:val="PargrafodaLista"/>
        <w:numPr>
          <w:ilvl w:val="0"/>
          <w:numId w:val="25"/>
        </w:numPr>
        <w:spacing w:after="0" w:line="268" w:lineRule="auto"/>
        <w:ind w:left="1418" w:right="0" w:hanging="295"/>
        <w:jc w:val="left"/>
      </w:pPr>
      <w:r>
        <w:t xml:space="preserve">Ser elaborada utilizando a Planilha de Formação de Preços, </w:t>
      </w:r>
      <w:r w:rsidRPr="00384474">
        <w:rPr>
          <w:b/>
        </w:rPr>
        <w:t>ANEXO II</w:t>
      </w:r>
      <w:r>
        <w:t xml:space="preserve"> deste </w:t>
      </w:r>
      <w:r w:rsidRPr="00384474">
        <w:rPr>
          <w:b/>
        </w:rPr>
        <w:t>Termo de Referência</w:t>
      </w:r>
      <w:r>
        <w:t>;</w:t>
      </w:r>
    </w:p>
    <w:p w14:paraId="7DF4F4DD" w14:textId="77777777" w:rsidR="00384474" w:rsidRDefault="00384474" w:rsidP="0064112B">
      <w:pPr>
        <w:pStyle w:val="PargrafodaLista"/>
        <w:spacing w:after="0"/>
      </w:pPr>
    </w:p>
    <w:p w14:paraId="6AF6400A" w14:textId="7348434D" w:rsidR="0092096D" w:rsidRDefault="0092096D" w:rsidP="0064112B">
      <w:pPr>
        <w:pStyle w:val="PargrafodaLista"/>
        <w:numPr>
          <w:ilvl w:val="0"/>
          <w:numId w:val="25"/>
        </w:numPr>
        <w:spacing w:after="0" w:line="267" w:lineRule="auto"/>
        <w:ind w:left="1418" w:right="2" w:hanging="284"/>
      </w:pPr>
      <w:r>
        <w:t>Informar que os valores apresentados incluem os impostos federais, estaduais e municipais, taxas e todos os demais custos envolvidos no escopo desta contratação, tais como frete, embalagem, seguro etc.;</w:t>
      </w:r>
    </w:p>
    <w:p w14:paraId="0403BEDD" w14:textId="24C49B94" w:rsidR="0092096D" w:rsidRDefault="0092096D" w:rsidP="0064112B">
      <w:pPr>
        <w:spacing w:after="0" w:line="259" w:lineRule="auto"/>
        <w:ind w:left="792" w:right="0" w:firstLine="60"/>
        <w:jc w:val="left"/>
      </w:pPr>
    </w:p>
    <w:p w14:paraId="1EBDE83F" w14:textId="04D80640" w:rsidR="0092096D" w:rsidRDefault="0092096D" w:rsidP="0064112B">
      <w:pPr>
        <w:pStyle w:val="PargrafodaLista"/>
        <w:numPr>
          <w:ilvl w:val="0"/>
          <w:numId w:val="25"/>
        </w:numPr>
        <w:spacing w:after="0" w:line="268" w:lineRule="auto"/>
        <w:ind w:left="1418" w:right="0" w:hanging="284"/>
      </w:pPr>
      <w:r>
        <w:t xml:space="preserve">Descrever informando suas respectivas quantidades, além de suas caraterísticas técnicas, em conformidade com o solicitado no </w:t>
      </w:r>
      <w:r w:rsidRPr="00384474">
        <w:rPr>
          <w:b/>
        </w:rPr>
        <w:t>ANEXO I – ESPECIFICAÇÃO TÉCNICA;</w:t>
      </w:r>
    </w:p>
    <w:p w14:paraId="7683890F" w14:textId="0BD03039" w:rsidR="0092096D" w:rsidRDefault="0092096D" w:rsidP="0064112B">
      <w:pPr>
        <w:spacing w:after="0" w:line="259" w:lineRule="auto"/>
        <w:ind w:left="792" w:right="0" w:firstLine="60"/>
        <w:jc w:val="left"/>
      </w:pPr>
    </w:p>
    <w:p w14:paraId="2F2DEBED" w14:textId="032D517F" w:rsidR="0092096D" w:rsidRDefault="0092096D" w:rsidP="0064112B">
      <w:pPr>
        <w:pStyle w:val="PargrafodaLista"/>
        <w:numPr>
          <w:ilvl w:val="0"/>
          <w:numId w:val="25"/>
        </w:numPr>
        <w:spacing w:after="0" w:line="259" w:lineRule="auto"/>
        <w:ind w:right="0" w:firstLine="414"/>
        <w:jc w:val="left"/>
      </w:pPr>
      <w:r>
        <w:t>Ser apresentado em papel timbrado da empresa e assinada pelo responsável pelo contrato.</w:t>
      </w:r>
    </w:p>
    <w:p w14:paraId="0FC0B718" w14:textId="77777777" w:rsidR="0092096D" w:rsidRDefault="0092096D" w:rsidP="0064112B">
      <w:pPr>
        <w:spacing w:after="0" w:line="259" w:lineRule="auto"/>
        <w:ind w:left="0" w:righ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F3CDEF2" w14:textId="4FE9A3AB" w:rsidR="0092096D" w:rsidRPr="004D7361" w:rsidRDefault="0092096D" w:rsidP="0064112B">
      <w:pPr>
        <w:pStyle w:val="PargrafodaLista"/>
        <w:numPr>
          <w:ilvl w:val="2"/>
          <w:numId w:val="23"/>
        </w:numPr>
        <w:spacing w:after="0" w:line="270" w:lineRule="auto"/>
        <w:ind w:right="0"/>
        <w:rPr>
          <w:color w:val="auto"/>
        </w:rPr>
      </w:pPr>
      <w:r w:rsidRPr="004D7361">
        <w:rPr>
          <w:color w:val="auto"/>
        </w:rPr>
        <w:t xml:space="preserve">No mínimo, 01 (um) atestado de capacidade técnica (declaração ou certidão), Conforme </w:t>
      </w:r>
      <w:r w:rsidRPr="004D7361">
        <w:rPr>
          <w:b/>
          <w:color w:val="auto"/>
        </w:rPr>
        <w:t xml:space="preserve">ANEXO IV – MODELO DE ATESTADO OU DECLARAÇÃO DE CAPACIDADE TÉCNICA </w:t>
      </w:r>
      <w:r w:rsidRPr="004D7361">
        <w:rPr>
          <w:color w:val="auto"/>
        </w:rPr>
        <w:t xml:space="preserve">, </w:t>
      </w:r>
      <w:r w:rsidRPr="004D7361">
        <w:rPr>
          <w:color w:val="auto"/>
        </w:rPr>
        <w:lastRenderedPageBreak/>
        <w:t>emitido por empresa pública ou privada, contendo identificação da empresa e nome completo do responsável pela emissão, comprovando o perfeito cumprimento das obrigações relativas ao fornecimento com características técnicas e complexidade similares ao objeto especificado neste Termo de Referência, informando o período e o local da prestação dos serviços de suporte. Caso seja necessário, a LICITANTE vencedora poderá apresentar mais de um atestado, a fim de comprovar a capacidade nos serviços citados.</w:t>
      </w:r>
    </w:p>
    <w:p w14:paraId="73328D1F" w14:textId="77777777" w:rsidR="00384474" w:rsidRPr="004D7361" w:rsidRDefault="00384474" w:rsidP="0064112B">
      <w:pPr>
        <w:pStyle w:val="PargrafodaLista"/>
        <w:spacing w:after="0" w:line="270" w:lineRule="auto"/>
        <w:ind w:left="1429" w:right="0" w:firstLine="0"/>
        <w:rPr>
          <w:color w:val="auto"/>
        </w:rPr>
      </w:pPr>
    </w:p>
    <w:p w14:paraId="0D41D1D8" w14:textId="2CFB09C8" w:rsidR="0092096D" w:rsidRPr="004D7361" w:rsidRDefault="0092096D" w:rsidP="0064112B">
      <w:pPr>
        <w:pStyle w:val="PargrafodaLista"/>
        <w:numPr>
          <w:ilvl w:val="3"/>
          <w:numId w:val="23"/>
        </w:numPr>
        <w:spacing w:after="0" w:line="267" w:lineRule="auto"/>
        <w:ind w:right="4"/>
        <w:rPr>
          <w:color w:val="auto"/>
        </w:rPr>
      </w:pPr>
      <w:r w:rsidRPr="004D7361">
        <w:rPr>
          <w:color w:val="auto"/>
        </w:rPr>
        <w:t>A DATAPREV poderá realizar diligência/visita técnica a fim de complementar informações ou de comprovar a veracidade do(s) Atestado(s) de Capacidade Técnica apresentado(s) pela LICITANTE convocada, quando poderá ser requerida cópia do(s) contrato(s), nota(s) fiscal(</w:t>
      </w:r>
      <w:proofErr w:type="spellStart"/>
      <w:r w:rsidRPr="004D7361">
        <w:rPr>
          <w:color w:val="auto"/>
        </w:rPr>
        <w:t>is</w:t>
      </w:r>
      <w:proofErr w:type="spellEnd"/>
      <w:r w:rsidRPr="004D7361">
        <w:rPr>
          <w:color w:val="auto"/>
        </w:rPr>
        <w:t>) ou qualquer outro documento que comprove inequivocamente que o serviço apresentado no(s) atestado(s) foi prestado.</w:t>
      </w:r>
    </w:p>
    <w:p w14:paraId="5543F9FE" w14:textId="77777777" w:rsidR="00545F50" w:rsidRDefault="00545F50" w:rsidP="00545F50">
      <w:pPr>
        <w:pStyle w:val="PargrafodaLista"/>
        <w:spacing w:after="156" w:line="267" w:lineRule="auto"/>
        <w:ind w:left="2356" w:right="4" w:firstLine="0"/>
      </w:pPr>
    </w:p>
    <w:tbl>
      <w:tblPr>
        <w:tblStyle w:val="TableGrid"/>
        <w:tblW w:w="10587" w:type="dxa"/>
        <w:tblInd w:w="0" w:type="dxa"/>
        <w:tblCellMar>
          <w:top w:w="89" w:type="dxa"/>
          <w:right w:w="115" w:type="dxa"/>
        </w:tblCellMar>
        <w:tblLook w:val="04A0" w:firstRow="1" w:lastRow="0" w:firstColumn="1" w:lastColumn="0" w:noHBand="0" w:noVBand="1"/>
      </w:tblPr>
      <w:tblGrid>
        <w:gridCol w:w="709"/>
        <w:gridCol w:w="9878"/>
      </w:tblGrid>
      <w:tr w:rsidR="00545F50" w14:paraId="253AA8CE" w14:textId="77777777" w:rsidTr="00A6160D">
        <w:trPr>
          <w:trHeight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7CB6DD5" w14:textId="77777777" w:rsidR="00545F50" w:rsidRDefault="00545F50" w:rsidP="00377BC8">
            <w:pPr>
              <w:pStyle w:val="PargrafodaLista"/>
              <w:numPr>
                <w:ilvl w:val="0"/>
                <w:numId w:val="23"/>
              </w:numPr>
              <w:spacing w:after="0" w:line="259" w:lineRule="auto"/>
              <w:ind w:right="0"/>
              <w:jc w:val="left"/>
            </w:pPr>
          </w:p>
        </w:tc>
        <w:tc>
          <w:tcPr>
            <w:tcW w:w="987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2417BE5" w14:textId="0206CA94" w:rsidR="00545F50" w:rsidRDefault="00545F50" w:rsidP="00A6160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REUNIÃO DE ABERTURA CONTRATUAL</w:t>
            </w:r>
          </w:p>
        </w:tc>
      </w:tr>
    </w:tbl>
    <w:p w14:paraId="48E06158" w14:textId="77777777" w:rsidR="00545F50" w:rsidRDefault="00545F50" w:rsidP="00545F50">
      <w:pPr>
        <w:ind w:left="873" w:right="0" w:hanging="864"/>
        <w:rPr>
          <w:sz w:val="24"/>
        </w:rPr>
      </w:pPr>
    </w:p>
    <w:p w14:paraId="6EE49A83" w14:textId="232A988E" w:rsidR="00545F50" w:rsidRPr="00545F50" w:rsidRDefault="00545F50" w:rsidP="0064112B">
      <w:pPr>
        <w:pStyle w:val="PargrafodaLista"/>
        <w:numPr>
          <w:ilvl w:val="1"/>
          <w:numId w:val="23"/>
        </w:numPr>
        <w:spacing w:after="0"/>
        <w:ind w:right="0"/>
        <w:rPr>
          <w:sz w:val="24"/>
        </w:rPr>
      </w:pPr>
      <w:r>
        <w:t xml:space="preserve">A </w:t>
      </w:r>
      <w:r w:rsidRPr="00545F50">
        <w:rPr>
          <w:b/>
        </w:rPr>
        <w:t>CONTRATADA</w:t>
      </w:r>
      <w:r>
        <w:t xml:space="preserve"> deverá se reunir com o </w:t>
      </w:r>
      <w:r w:rsidRPr="00545F50">
        <w:rPr>
          <w:b/>
        </w:rPr>
        <w:t>Gestor Técnico</w:t>
      </w:r>
      <w:r>
        <w:t xml:space="preserve"> e </w:t>
      </w:r>
      <w:r w:rsidRPr="00545F50">
        <w:rPr>
          <w:b/>
        </w:rPr>
        <w:t xml:space="preserve">Administrativo </w:t>
      </w:r>
      <w:r>
        <w:t xml:space="preserve">do contrato, conforme descrito no </w:t>
      </w:r>
      <w:r w:rsidRPr="00545F50">
        <w:rPr>
          <w:b/>
        </w:rPr>
        <w:t xml:space="preserve">item 17 </w:t>
      </w:r>
      <w:r>
        <w:t xml:space="preserve">deste </w:t>
      </w:r>
      <w:r w:rsidRPr="00545F50">
        <w:rPr>
          <w:b/>
        </w:rPr>
        <w:t>Termo de Referência</w:t>
      </w:r>
      <w:r>
        <w:t xml:space="preserve">, no Rio de Janeiro, em local a ser definido pela </w:t>
      </w:r>
      <w:r w:rsidRPr="00545F50">
        <w:rPr>
          <w:b/>
        </w:rPr>
        <w:t>DATAPREV</w:t>
      </w:r>
      <w:r>
        <w:t xml:space="preserve">, no prazo máximo de </w:t>
      </w:r>
      <w:r w:rsidRPr="00545F50">
        <w:rPr>
          <w:b/>
        </w:rPr>
        <w:t>10 (dez) dias úteis</w:t>
      </w:r>
      <w:r>
        <w:t xml:space="preserve"> contados a partir do dia seguinte à assinatura do Contrato/Pedido de Compra (PC). A data da reunião deverá ser agendada em comum acordo com a </w:t>
      </w:r>
      <w:r w:rsidRPr="00545F50">
        <w:rPr>
          <w:b/>
        </w:rPr>
        <w:t>DATAPREV</w:t>
      </w:r>
      <w:r>
        <w:t>.</w:t>
      </w:r>
      <w:r w:rsidRPr="00545F50">
        <w:rPr>
          <w:rFonts w:ascii="Times New Roman" w:eastAsia="Times New Roman" w:hAnsi="Times New Roman" w:cs="Times New Roman"/>
          <w:sz w:val="24"/>
        </w:rPr>
        <w:t xml:space="preserve"> </w:t>
      </w:r>
    </w:p>
    <w:p w14:paraId="04B56019" w14:textId="77777777" w:rsidR="000B662A" w:rsidRDefault="000B662A" w:rsidP="0064112B">
      <w:pPr>
        <w:spacing w:after="0"/>
        <w:ind w:right="0" w:firstLine="698"/>
      </w:pPr>
    </w:p>
    <w:p w14:paraId="53089657" w14:textId="33740375" w:rsidR="00545F50" w:rsidRDefault="00545F50" w:rsidP="0064112B">
      <w:pPr>
        <w:spacing w:after="0"/>
        <w:ind w:right="0" w:firstLine="698"/>
      </w:pPr>
      <w:r>
        <w:t xml:space="preserve">Nesta reunião a </w:t>
      </w:r>
      <w:r>
        <w:rPr>
          <w:b/>
        </w:rPr>
        <w:t>CONTRATADA</w:t>
      </w:r>
      <w:r>
        <w:t xml:space="preserve"> deverá:</w:t>
      </w:r>
    </w:p>
    <w:p w14:paraId="16DFFED7" w14:textId="77777777" w:rsidR="00545F50" w:rsidRDefault="00545F50" w:rsidP="0064112B">
      <w:pPr>
        <w:spacing w:after="0" w:line="259" w:lineRule="auto"/>
        <w:ind w:left="1296" w:right="0" w:firstLine="0"/>
        <w:jc w:val="lef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D7F666A" w14:textId="6C3F1D05" w:rsidR="00545F50" w:rsidRDefault="00545F50" w:rsidP="0064112B">
      <w:pPr>
        <w:pStyle w:val="PargrafodaLista"/>
        <w:numPr>
          <w:ilvl w:val="2"/>
          <w:numId w:val="23"/>
        </w:numPr>
        <w:spacing w:after="0" w:line="259" w:lineRule="auto"/>
        <w:ind w:right="0"/>
        <w:jc w:val="left"/>
      </w:pPr>
      <w:r>
        <w:t>Apresentar as características dos componentes contratados, além de tratar das informações sobre o planejamento e esclarecer todos os questionamentos técnicos.</w:t>
      </w:r>
    </w:p>
    <w:p w14:paraId="5B88C759" w14:textId="77777777" w:rsidR="00545F50" w:rsidRDefault="00545F50" w:rsidP="0064112B">
      <w:pPr>
        <w:spacing w:after="0" w:line="259" w:lineRule="auto"/>
        <w:ind w:left="1296" w:righ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9548F2E" w14:textId="456E3A65" w:rsidR="00545F50" w:rsidRDefault="00545F50" w:rsidP="0064112B">
      <w:pPr>
        <w:pStyle w:val="PargrafodaLista"/>
        <w:numPr>
          <w:ilvl w:val="2"/>
          <w:numId w:val="23"/>
        </w:numPr>
        <w:spacing w:after="0"/>
        <w:ind w:right="0"/>
      </w:pPr>
      <w:r>
        <w:t xml:space="preserve">Apresentar quem será o gestor do contrato por parte da </w:t>
      </w:r>
      <w:r w:rsidRPr="00545F50">
        <w:rPr>
          <w:b/>
        </w:rPr>
        <w:t>CONTRATADA</w:t>
      </w:r>
      <w:r>
        <w:t xml:space="preserve"> para tratar de questões comerciais e/ou contratuais.</w:t>
      </w:r>
    </w:p>
    <w:p w14:paraId="2C059621" w14:textId="77777777" w:rsidR="00545F50" w:rsidRDefault="00545F50" w:rsidP="0064112B">
      <w:pPr>
        <w:spacing w:after="0" w:line="259" w:lineRule="auto"/>
        <w:ind w:left="792" w:righ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D5D2F3A" w14:textId="7E49E4E0" w:rsidR="00545F50" w:rsidRDefault="00545F50" w:rsidP="0064112B">
      <w:pPr>
        <w:pStyle w:val="PargrafodaLista"/>
        <w:numPr>
          <w:ilvl w:val="2"/>
          <w:numId w:val="23"/>
        </w:numPr>
        <w:spacing w:after="0"/>
        <w:ind w:right="0"/>
      </w:pPr>
      <w:r>
        <w:t xml:space="preserve">Apresentar os parâmetros a serem utilizados pelo sistema que registrará os chamados descritos no </w:t>
      </w:r>
      <w:r w:rsidRPr="00545F50">
        <w:rPr>
          <w:b/>
        </w:rPr>
        <w:t xml:space="preserve">item 7 </w:t>
      </w:r>
      <w:r>
        <w:t xml:space="preserve">deste </w:t>
      </w:r>
      <w:r w:rsidRPr="00545F50">
        <w:rPr>
          <w:b/>
        </w:rPr>
        <w:t>Termo de Referência</w:t>
      </w:r>
      <w:r>
        <w:t xml:space="preserve">. Eles serão analisados pela </w:t>
      </w:r>
      <w:r w:rsidRPr="00545F50">
        <w:rPr>
          <w:b/>
        </w:rPr>
        <w:t>DATAPREV</w:t>
      </w:r>
      <w:r>
        <w:t xml:space="preserve"> para identificação das adequações necessárias a serem realizadas pela </w:t>
      </w:r>
      <w:r w:rsidRPr="00545F50">
        <w:rPr>
          <w:b/>
        </w:rPr>
        <w:t>CONTRATADA</w:t>
      </w:r>
      <w:r>
        <w:t xml:space="preserve"> para que a mesma atenda a todas as exigências descritas neste </w:t>
      </w:r>
      <w:r w:rsidRPr="00545F50">
        <w:rPr>
          <w:b/>
        </w:rPr>
        <w:t>Termo de Referência.</w:t>
      </w:r>
    </w:p>
    <w:p w14:paraId="2AE9A99A" w14:textId="77777777" w:rsidR="00545F50" w:rsidRDefault="00545F50" w:rsidP="0064112B">
      <w:pPr>
        <w:spacing w:after="0" w:line="259" w:lineRule="auto"/>
        <w:ind w:left="792" w:righ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11C3137" w14:textId="43B59093" w:rsidR="00545F50" w:rsidRDefault="00545F50" w:rsidP="0064112B">
      <w:pPr>
        <w:pStyle w:val="PargrafodaLista"/>
        <w:numPr>
          <w:ilvl w:val="1"/>
          <w:numId w:val="23"/>
        </w:numPr>
        <w:spacing w:after="0"/>
        <w:ind w:right="0"/>
      </w:pPr>
      <w:r>
        <w:t xml:space="preserve">Após a realização desta primeira reunião, caso existam questionamentos direcionados à </w:t>
      </w:r>
      <w:r w:rsidRPr="00545F50">
        <w:rPr>
          <w:b/>
        </w:rPr>
        <w:t>DATAPREV</w:t>
      </w:r>
      <w:r>
        <w:t xml:space="preserve"> e/ou à </w:t>
      </w:r>
      <w:r w:rsidRPr="00545F50">
        <w:rPr>
          <w:b/>
        </w:rPr>
        <w:t>CONTRATADA</w:t>
      </w:r>
      <w:r>
        <w:t xml:space="preserve"> terão o prazo de até</w:t>
      </w:r>
      <w:r w:rsidRPr="00545F50">
        <w:rPr>
          <w:b/>
        </w:rPr>
        <w:t xml:space="preserve"> 05 (cinco) dias úteis,</w:t>
      </w:r>
      <w:r>
        <w:t xml:space="preserve"> contados a partir do dia seguinte à realização da reunião, para responder formalmente.</w:t>
      </w:r>
    </w:p>
    <w:p w14:paraId="0FBDCEA8" w14:textId="77777777" w:rsidR="005D0902" w:rsidRDefault="005D0902" w:rsidP="005D0902">
      <w:pPr>
        <w:pStyle w:val="PargrafodaLista"/>
        <w:ind w:right="0" w:firstLine="0"/>
      </w:pPr>
    </w:p>
    <w:tbl>
      <w:tblPr>
        <w:tblStyle w:val="TableGrid"/>
        <w:tblW w:w="10587" w:type="dxa"/>
        <w:tblInd w:w="0" w:type="dxa"/>
        <w:tblCellMar>
          <w:top w:w="89" w:type="dxa"/>
          <w:right w:w="115" w:type="dxa"/>
        </w:tblCellMar>
        <w:tblLook w:val="04A0" w:firstRow="1" w:lastRow="0" w:firstColumn="1" w:lastColumn="0" w:noHBand="0" w:noVBand="1"/>
      </w:tblPr>
      <w:tblGrid>
        <w:gridCol w:w="709"/>
        <w:gridCol w:w="9878"/>
      </w:tblGrid>
      <w:tr w:rsidR="005D0902" w14:paraId="0859134E" w14:textId="77777777" w:rsidTr="00A6160D">
        <w:trPr>
          <w:trHeight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0F7564B" w14:textId="77777777" w:rsidR="005D0902" w:rsidRDefault="005D0902" w:rsidP="00377BC8">
            <w:pPr>
              <w:pStyle w:val="PargrafodaLista"/>
              <w:numPr>
                <w:ilvl w:val="0"/>
                <w:numId w:val="23"/>
              </w:numPr>
              <w:spacing w:after="0" w:line="259" w:lineRule="auto"/>
              <w:ind w:right="0"/>
              <w:jc w:val="left"/>
            </w:pPr>
          </w:p>
        </w:tc>
        <w:tc>
          <w:tcPr>
            <w:tcW w:w="987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2BB63697" w14:textId="54C810B1" w:rsidR="005D0902" w:rsidRDefault="005D0902" w:rsidP="00A6160D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ENTREGA</w:t>
            </w:r>
          </w:p>
        </w:tc>
      </w:tr>
    </w:tbl>
    <w:p w14:paraId="2A2D9642" w14:textId="77777777" w:rsidR="005D0902" w:rsidRPr="005D0902" w:rsidRDefault="005D0902" w:rsidP="0064112B">
      <w:pPr>
        <w:spacing w:after="0" w:line="261" w:lineRule="auto"/>
        <w:ind w:left="864" w:right="0" w:hanging="864"/>
        <w:rPr>
          <w:szCs w:val="22"/>
        </w:rPr>
      </w:pPr>
    </w:p>
    <w:p w14:paraId="19CDCBB1" w14:textId="3A1E94B3" w:rsidR="00BD027F" w:rsidRPr="00437DFC" w:rsidRDefault="00C60470" w:rsidP="0064112B">
      <w:pPr>
        <w:pStyle w:val="PargrafodaLista"/>
        <w:numPr>
          <w:ilvl w:val="1"/>
          <w:numId w:val="23"/>
        </w:numPr>
        <w:spacing w:after="0" w:line="261" w:lineRule="auto"/>
        <w:ind w:right="0"/>
        <w:rPr>
          <w:szCs w:val="22"/>
        </w:rPr>
      </w:pPr>
      <w:r w:rsidRPr="00437DFC">
        <w:rPr>
          <w:szCs w:val="22"/>
        </w:rPr>
        <w:t xml:space="preserve">As </w:t>
      </w:r>
      <w:r w:rsidRPr="00437DFC">
        <w:rPr>
          <w:b/>
          <w:szCs w:val="22"/>
        </w:rPr>
        <w:t xml:space="preserve">licenças </w:t>
      </w:r>
      <w:r w:rsidRPr="00437DFC">
        <w:rPr>
          <w:szCs w:val="22"/>
        </w:rPr>
        <w:t xml:space="preserve">definidas no </w:t>
      </w:r>
      <w:r w:rsidRPr="00437DFC">
        <w:rPr>
          <w:b/>
          <w:szCs w:val="22"/>
        </w:rPr>
        <w:t xml:space="preserve">ANEXO I – ESPECIFICAÇÃO TÉCNICA </w:t>
      </w:r>
      <w:r w:rsidRPr="00437DFC">
        <w:rPr>
          <w:szCs w:val="22"/>
        </w:rPr>
        <w:t xml:space="preserve">deverão ser disponibilizadas via </w:t>
      </w:r>
      <w:r w:rsidRPr="00437DFC">
        <w:rPr>
          <w:b/>
          <w:i/>
          <w:szCs w:val="22"/>
        </w:rPr>
        <w:t xml:space="preserve">Website </w:t>
      </w:r>
      <w:r w:rsidRPr="00437DFC">
        <w:rPr>
          <w:szCs w:val="22"/>
        </w:rPr>
        <w:t>ou qualquer</w:t>
      </w:r>
      <w:r w:rsidRPr="00437DFC">
        <w:rPr>
          <w:b/>
          <w:szCs w:val="22"/>
        </w:rPr>
        <w:t xml:space="preserve"> </w:t>
      </w:r>
      <w:r w:rsidRPr="00437DFC">
        <w:rPr>
          <w:szCs w:val="22"/>
        </w:rPr>
        <w:t xml:space="preserve">outro documento definido em comum acordo na reunião de abertura contratual para acesso da </w:t>
      </w:r>
      <w:r w:rsidRPr="00437DFC">
        <w:rPr>
          <w:b/>
          <w:szCs w:val="22"/>
        </w:rPr>
        <w:t xml:space="preserve">DATAPREV </w:t>
      </w:r>
      <w:r w:rsidRPr="00437DFC">
        <w:rPr>
          <w:szCs w:val="22"/>
        </w:rPr>
        <w:t xml:space="preserve">no prazo máximo de </w:t>
      </w:r>
      <w:r w:rsidRPr="00437DFC">
        <w:rPr>
          <w:b/>
          <w:szCs w:val="22"/>
        </w:rPr>
        <w:t>10 (dez) dias úteis</w:t>
      </w:r>
      <w:r w:rsidRPr="00437DFC">
        <w:rPr>
          <w:szCs w:val="22"/>
        </w:rPr>
        <w:t>, a contar do dia seguinte à assinatura do Contrato / Pedido de Compra.</w:t>
      </w:r>
    </w:p>
    <w:p w14:paraId="0EC31BE5" w14:textId="77777777" w:rsidR="005D0902" w:rsidRPr="00437DFC" w:rsidRDefault="005D0902" w:rsidP="0064112B">
      <w:pPr>
        <w:pStyle w:val="PargrafodaLista"/>
        <w:spacing w:after="0" w:line="261" w:lineRule="auto"/>
        <w:ind w:right="0" w:firstLine="0"/>
        <w:rPr>
          <w:szCs w:val="22"/>
        </w:rPr>
      </w:pPr>
    </w:p>
    <w:p w14:paraId="070C1481" w14:textId="1A8E36DC" w:rsidR="00BD027F" w:rsidRPr="00437DFC" w:rsidRDefault="00C60470" w:rsidP="0064112B">
      <w:pPr>
        <w:pStyle w:val="PargrafodaLista"/>
        <w:numPr>
          <w:ilvl w:val="1"/>
          <w:numId w:val="23"/>
        </w:numPr>
        <w:spacing w:after="0" w:line="261" w:lineRule="auto"/>
        <w:ind w:right="112"/>
        <w:rPr>
          <w:szCs w:val="22"/>
        </w:rPr>
      </w:pPr>
      <w:r w:rsidRPr="00437DFC">
        <w:rPr>
          <w:szCs w:val="22"/>
        </w:rPr>
        <w:t xml:space="preserve">Junto aos produtos fornecidos, a </w:t>
      </w:r>
      <w:r w:rsidRPr="00437DFC">
        <w:rPr>
          <w:b/>
          <w:szCs w:val="22"/>
        </w:rPr>
        <w:t>CONTRATADA</w:t>
      </w:r>
      <w:r w:rsidRPr="00437DFC">
        <w:rPr>
          <w:szCs w:val="22"/>
        </w:rPr>
        <w:t xml:space="preserve"> deverá entregar ao </w:t>
      </w:r>
      <w:r w:rsidRPr="00437DFC">
        <w:rPr>
          <w:b/>
          <w:szCs w:val="22"/>
        </w:rPr>
        <w:t>Gestor Técnico</w:t>
      </w:r>
      <w:r w:rsidRPr="00437DFC">
        <w:rPr>
          <w:szCs w:val="22"/>
        </w:rPr>
        <w:t xml:space="preserve"> do contrato, conforme descrito no </w:t>
      </w:r>
      <w:r w:rsidRPr="00437DFC">
        <w:rPr>
          <w:b/>
          <w:szCs w:val="22"/>
        </w:rPr>
        <w:t>subitem 17.1</w:t>
      </w:r>
      <w:r w:rsidRPr="00437DFC">
        <w:rPr>
          <w:szCs w:val="22"/>
        </w:rPr>
        <w:t xml:space="preserve"> deste </w:t>
      </w:r>
      <w:r w:rsidRPr="00437DFC">
        <w:rPr>
          <w:b/>
          <w:szCs w:val="22"/>
        </w:rPr>
        <w:t>Termo de Referência</w:t>
      </w:r>
      <w:r w:rsidRPr="00437DFC">
        <w:rPr>
          <w:szCs w:val="22"/>
        </w:rPr>
        <w:t>, as documentações descritas abaixo:</w:t>
      </w:r>
    </w:p>
    <w:p w14:paraId="757B4C1C" w14:textId="77777777" w:rsidR="00BD027F" w:rsidRPr="00437DFC" w:rsidRDefault="00C60470" w:rsidP="0064112B">
      <w:pPr>
        <w:spacing w:after="0" w:line="259" w:lineRule="auto"/>
        <w:ind w:left="864" w:right="0" w:firstLine="0"/>
        <w:jc w:val="left"/>
        <w:rPr>
          <w:szCs w:val="22"/>
        </w:rPr>
      </w:pPr>
      <w:r w:rsidRPr="00437DFC">
        <w:rPr>
          <w:rFonts w:ascii="Times New Roman" w:eastAsia="Times New Roman" w:hAnsi="Times New Roman" w:cs="Times New Roman"/>
          <w:szCs w:val="22"/>
        </w:rPr>
        <w:t xml:space="preserve"> </w:t>
      </w:r>
    </w:p>
    <w:p w14:paraId="1623D7AB" w14:textId="77777777" w:rsidR="00BD027F" w:rsidRPr="00437DFC" w:rsidRDefault="00C60470" w:rsidP="0064112B">
      <w:pPr>
        <w:numPr>
          <w:ilvl w:val="0"/>
          <w:numId w:val="1"/>
        </w:numPr>
        <w:spacing w:after="0"/>
        <w:ind w:right="0" w:hanging="264"/>
        <w:rPr>
          <w:szCs w:val="22"/>
        </w:rPr>
      </w:pPr>
      <w:r w:rsidRPr="00437DFC">
        <w:rPr>
          <w:szCs w:val="22"/>
        </w:rPr>
        <w:t>Documentação de Registro de Entrega / Nota Fiscal;</w:t>
      </w:r>
    </w:p>
    <w:p w14:paraId="78157A95" w14:textId="77777777" w:rsidR="00BD027F" w:rsidRPr="00437DFC" w:rsidRDefault="00C60470" w:rsidP="0064112B">
      <w:pPr>
        <w:spacing w:after="0" w:line="259" w:lineRule="auto"/>
        <w:ind w:left="348" w:right="0" w:firstLine="0"/>
        <w:jc w:val="left"/>
        <w:rPr>
          <w:szCs w:val="22"/>
        </w:rPr>
      </w:pPr>
      <w:r w:rsidRPr="00437DFC">
        <w:rPr>
          <w:rFonts w:ascii="Times New Roman" w:eastAsia="Times New Roman" w:hAnsi="Times New Roman" w:cs="Times New Roman"/>
          <w:szCs w:val="22"/>
        </w:rPr>
        <w:t xml:space="preserve"> </w:t>
      </w:r>
    </w:p>
    <w:p w14:paraId="6B0CA08F" w14:textId="77777777" w:rsidR="00BD027F" w:rsidRPr="00437DFC" w:rsidRDefault="00C60470" w:rsidP="0064112B">
      <w:pPr>
        <w:numPr>
          <w:ilvl w:val="0"/>
          <w:numId w:val="1"/>
        </w:numPr>
        <w:spacing w:after="0"/>
        <w:ind w:right="0" w:hanging="264"/>
        <w:rPr>
          <w:szCs w:val="22"/>
        </w:rPr>
      </w:pPr>
      <w:r w:rsidRPr="00437DFC">
        <w:rPr>
          <w:szCs w:val="22"/>
        </w:rPr>
        <w:t xml:space="preserve">Documentação relacionando os itens discriminados no Registro de Entrega / Nota Fiscal com os produtos que compõem a solução e que estão descritos na proposta técnica comercial validada </w:t>
      </w:r>
      <w:r w:rsidRPr="00437DFC">
        <w:rPr>
          <w:szCs w:val="22"/>
        </w:rPr>
        <w:lastRenderedPageBreak/>
        <w:t xml:space="preserve">pela </w:t>
      </w:r>
      <w:r w:rsidRPr="00437DFC">
        <w:rPr>
          <w:b/>
          <w:szCs w:val="22"/>
        </w:rPr>
        <w:t>DATAPREV</w:t>
      </w:r>
      <w:r w:rsidRPr="00437DFC">
        <w:rPr>
          <w:szCs w:val="22"/>
        </w:rPr>
        <w:t xml:space="preserve">, de forma que seja possível verificar a correlação entre os itens que compõem o licenciamento adquirido, conforme definido no </w:t>
      </w:r>
      <w:r w:rsidRPr="00437DFC">
        <w:rPr>
          <w:b/>
          <w:szCs w:val="22"/>
        </w:rPr>
        <w:t>ANEXO I – ESPECIFICAÇÃO TÉCNICA</w:t>
      </w:r>
      <w:r w:rsidRPr="00437DFC">
        <w:rPr>
          <w:szCs w:val="22"/>
        </w:rPr>
        <w:t>.</w:t>
      </w:r>
    </w:p>
    <w:p w14:paraId="5E7886A8" w14:textId="77777777" w:rsidR="00BD027F" w:rsidRPr="00437DFC" w:rsidRDefault="00C60470" w:rsidP="0064112B">
      <w:pPr>
        <w:spacing w:after="0" w:line="259" w:lineRule="auto"/>
        <w:ind w:left="72" w:right="0" w:firstLine="0"/>
        <w:jc w:val="left"/>
        <w:rPr>
          <w:szCs w:val="22"/>
        </w:rPr>
      </w:pPr>
      <w:r w:rsidRPr="00437DFC">
        <w:rPr>
          <w:rFonts w:ascii="Times New Roman" w:eastAsia="Times New Roman" w:hAnsi="Times New Roman" w:cs="Times New Roman"/>
          <w:szCs w:val="22"/>
        </w:rPr>
        <w:t xml:space="preserve"> </w:t>
      </w:r>
    </w:p>
    <w:p w14:paraId="4209774D" w14:textId="6B1EC339" w:rsidR="00BD027F" w:rsidRPr="00437DFC" w:rsidRDefault="00C60470" w:rsidP="0064112B">
      <w:pPr>
        <w:pStyle w:val="PargrafodaLista"/>
        <w:numPr>
          <w:ilvl w:val="1"/>
          <w:numId w:val="23"/>
        </w:numPr>
        <w:spacing w:after="0" w:line="261" w:lineRule="auto"/>
        <w:ind w:right="112"/>
        <w:rPr>
          <w:szCs w:val="22"/>
        </w:rPr>
      </w:pPr>
      <w:r w:rsidRPr="00437DFC">
        <w:rPr>
          <w:szCs w:val="22"/>
        </w:rPr>
        <w:t>A conferência dos produtos adquiridos será realizada com base na</w:t>
      </w:r>
      <w:r w:rsidR="005D0902" w:rsidRPr="00437DFC">
        <w:rPr>
          <w:szCs w:val="22"/>
        </w:rPr>
        <w:t xml:space="preserve"> </w:t>
      </w:r>
      <w:r w:rsidRPr="00437DFC">
        <w:rPr>
          <w:szCs w:val="22"/>
        </w:rPr>
        <w:t xml:space="preserve">documentação descrita nas </w:t>
      </w:r>
      <w:r w:rsidRPr="00437DFC">
        <w:rPr>
          <w:b/>
          <w:szCs w:val="22"/>
        </w:rPr>
        <w:t>alíneas “a” e “b”</w:t>
      </w:r>
      <w:r w:rsidRPr="00437DFC">
        <w:rPr>
          <w:szCs w:val="22"/>
        </w:rPr>
        <w:t xml:space="preserve"> do </w:t>
      </w:r>
      <w:r w:rsidRPr="00437DFC">
        <w:rPr>
          <w:b/>
          <w:szCs w:val="22"/>
        </w:rPr>
        <w:t>subitem 4.2,</w:t>
      </w:r>
      <w:r w:rsidRPr="00437DFC">
        <w:rPr>
          <w:szCs w:val="22"/>
        </w:rPr>
        <w:t xml:space="preserve"> conforme descrito a seguir</w:t>
      </w:r>
      <w:r w:rsidR="00A1626E" w:rsidRPr="00437DFC">
        <w:rPr>
          <w:szCs w:val="22"/>
        </w:rPr>
        <w:t>.</w:t>
      </w:r>
    </w:p>
    <w:p w14:paraId="218AF711" w14:textId="77777777" w:rsidR="00A1626E" w:rsidRPr="00437DFC" w:rsidRDefault="00A1626E" w:rsidP="0064112B">
      <w:pPr>
        <w:pStyle w:val="PargrafodaLista"/>
        <w:spacing w:after="0" w:line="261" w:lineRule="auto"/>
        <w:ind w:right="112" w:firstLine="0"/>
        <w:rPr>
          <w:szCs w:val="22"/>
        </w:rPr>
      </w:pPr>
    </w:p>
    <w:p w14:paraId="00328FFB" w14:textId="652E31ED" w:rsidR="00BD027F" w:rsidRPr="00437DFC" w:rsidRDefault="00C60470" w:rsidP="0064112B">
      <w:pPr>
        <w:pStyle w:val="PargrafodaLista"/>
        <w:numPr>
          <w:ilvl w:val="1"/>
          <w:numId w:val="23"/>
        </w:numPr>
        <w:spacing w:after="0" w:line="261" w:lineRule="auto"/>
        <w:ind w:right="112"/>
        <w:rPr>
          <w:szCs w:val="22"/>
        </w:rPr>
      </w:pPr>
      <w:r w:rsidRPr="00437DFC">
        <w:rPr>
          <w:szCs w:val="22"/>
        </w:rPr>
        <w:t xml:space="preserve">Constatada a ocorrência de divergência entre os componentes entregues e o descrito na documentação das </w:t>
      </w:r>
      <w:r w:rsidRPr="00437DFC">
        <w:rPr>
          <w:b/>
          <w:szCs w:val="22"/>
        </w:rPr>
        <w:t>alíneas “a” e “b” do subitem 4.2</w:t>
      </w:r>
      <w:r w:rsidRPr="00437DFC">
        <w:rPr>
          <w:szCs w:val="22"/>
        </w:rPr>
        <w:t xml:space="preserve">, fica a </w:t>
      </w:r>
      <w:r w:rsidRPr="00437DFC">
        <w:rPr>
          <w:b/>
          <w:szCs w:val="22"/>
        </w:rPr>
        <w:t xml:space="preserve">CONTRATADA </w:t>
      </w:r>
      <w:r w:rsidRPr="00437DFC">
        <w:rPr>
          <w:szCs w:val="22"/>
        </w:rPr>
        <w:t xml:space="preserve">obrigada a providenciar a sua correção ou sua substituição, a critério da </w:t>
      </w:r>
      <w:r w:rsidRPr="00437DFC">
        <w:rPr>
          <w:b/>
          <w:szCs w:val="22"/>
        </w:rPr>
        <w:t>DATAPREV</w:t>
      </w:r>
      <w:r w:rsidRPr="00437DFC">
        <w:rPr>
          <w:szCs w:val="22"/>
        </w:rPr>
        <w:t>. Os produtos não serão considerados entregues até que todas as pendências sejam sanadas.</w:t>
      </w:r>
    </w:p>
    <w:p w14:paraId="0DA67BAE" w14:textId="77777777" w:rsidR="00A1626E" w:rsidRPr="00437DFC" w:rsidRDefault="00A1626E" w:rsidP="0064112B">
      <w:pPr>
        <w:pStyle w:val="PargrafodaLista"/>
        <w:spacing w:after="0" w:line="261" w:lineRule="auto"/>
        <w:ind w:right="112" w:firstLine="0"/>
        <w:rPr>
          <w:szCs w:val="22"/>
        </w:rPr>
      </w:pPr>
    </w:p>
    <w:p w14:paraId="2ECA3CD8" w14:textId="57499B2B" w:rsidR="00BD027F" w:rsidRPr="00437DFC" w:rsidRDefault="00C60470" w:rsidP="0064112B">
      <w:pPr>
        <w:pStyle w:val="PargrafodaLista"/>
        <w:numPr>
          <w:ilvl w:val="1"/>
          <w:numId w:val="23"/>
        </w:numPr>
        <w:spacing w:after="0" w:line="261" w:lineRule="auto"/>
        <w:ind w:right="112"/>
        <w:rPr>
          <w:szCs w:val="22"/>
        </w:rPr>
      </w:pPr>
      <w:r w:rsidRPr="00437DFC">
        <w:rPr>
          <w:szCs w:val="22"/>
        </w:rPr>
        <w:t xml:space="preserve">Os produtos serão considerados entregues e o </w:t>
      </w:r>
      <w:r w:rsidRPr="00437DFC">
        <w:rPr>
          <w:b/>
          <w:szCs w:val="22"/>
        </w:rPr>
        <w:t>Termo de Recebimento</w:t>
      </w:r>
      <w:r w:rsidRPr="00437DFC">
        <w:rPr>
          <w:szCs w:val="22"/>
        </w:rPr>
        <w:t xml:space="preserve"> será emitido pela </w:t>
      </w:r>
      <w:r w:rsidRPr="00437DFC">
        <w:rPr>
          <w:b/>
          <w:szCs w:val="22"/>
        </w:rPr>
        <w:t>DATAPREV</w:t>
      </w:r>
      <w:r w:rsidRPr="00437DFC">
        <w:rPr>
          <w:szCs w:val="22"/>
        </w:rPr>
        <w:t xml:space="preserve"> em </w:t>
      </w:r>
      <w:r w:rsidRPr="00437DFC">
        <w:rPr>
          <w:b/>
          <w:szCs w:val="22"/>
        </w:rPr>
        <w:t>até 10 (dez) dias úteis</w:t>
      </w:r>
      <w:r w:rsidRPr="00437DFC">
        <w:rPr>
          <w:szCs w:val="22"/>
        </w:rPr>
        <w:t>, contados a partir da ocorrência dos fatos a seguir:</w:t>
      </w:r>
    </w:p>
    <w:p w14:paraId="1F8CE7D7" w14:textId="0A2F6C1A" w:rsidR="00BD027F" w:rsidRPr="00437DFC" w:rsidRDefault="00BD027F" w:rsidP="0064112B">
      <w:pPr>
        <w:spacing w:after="0" w:line="259" w:lineRule="auto"/>
        <w:ind w:right="0"/>
        <w:jc w:val="left"/>
        <w:rPr>
          <w:szCs w:val="22"/>
        </w:rPr>
      </w:pPr>
    </w:p>
    <w:p w14:paraId="7BA6DBE6" w14:textId="77777777" w:rsidR="00BD027F" w:rsidRPr="00437DFC" w:rsidRDefault="00C60470" w:rsidP="0064112B">
      <w:pPr>
        <w:numPr>
          <w:ilvl w:val="0"/>
          <w:numId w:val="3"/>
        </w:numPr>
        <w:spacing w:after="0"/>
        <w:ind w:right="0" w:hanging="252"/>
        <w:rPr>
          <w:szCs w:val="22"/>
        </w:rPr>
      </w:pPr>
      <w:r w:rsidRPr="00437DFC">
        <w:rPr>
          <w:szCs w:val="22"/>
        </w:rPr>
        <w:t xml:space="preserve">A </w:t>
      </w:r>
      <w:r w:rsidRPr="00437DFC">
        <w:rPr>
          <w:b/>
          <w:szCs w:val="22"/>
        </w:rPr>
        <w:t>CONTRATADA</w:t>
      </w:r>
      <w:r w:rsidRPr="00437DFC">
        <w:rPr>
          <w:szCs w:val="22"/>
        </w:rPr>
        <w:t xml:space="preserve"> realizar a entrega da documentação constante no </w:t>
      </w:r>
      <w:r w:rsidRPr="00437DFC">
        <w:rPr>
          <w:b/>
          <w:szCs w:val="22"/>
        </w:rPr>
        <w:t>subitem 4.2</w:t>
      </w:r>
      <w:r w:rsidRPr="00437DFC">
        <w:rPr>
          <w:szCs w:val="22"/>
        </w:rPr>
        <w:t xml:space="preserve"> deste </w:t>
      </w:r>
      <w:r w:rsidRPr="00437DFC">
        <w:rPr>
          <w:b/>
          <w:szCs w:val="22"/>
        </w:rPr>
        <w:t>Termo de Referência</w:t>
      </w:r>
      <w:r w:rsidRPr="00437DFC">
        <w:rPr>
          <w:szCs w:val="22"/>
        </w:rPr>
        <w:t>.</w:t>
      </w:r>
    </w:p>
    <w:p w14:paraId="4B4EFA9E" w14:textId="77777777" w:rsidR="00BD027F" w:rsidRPr="00437DFC" w:rsidRDefault="00C60470" w:rsidP="0064112B">
      <w:pPr>
        <w:spacing w:after="0" w:line="259" w:lineRule="auto"/>
        <w:ind w:left="1644" w:right="0" w:firstLine="0"/>
        <w:jc w:val="left"/>
        <w:rPr>
          <w:szCs w:val="22"/>
        </w:rPr>
      </w:pPr>
      <w:r w:rsidRPr="00437DFC">
        <w:rPr>
          <w:rFonts w:ascii="Times New Roman" w:eastAsia="Times New Roman" w:hAnsi="Times New Roman" w:cs="Times New Roman"/>
          <w:szCs w:val="22"/>
        </w:rPr>
        <w:t xml:space="preserve"> </w:t>
      </w:r>
    </w:p>
    <w:p w14:paraId="2FF1672D" w14:textId="77777777" w:rsidR="00BD027F" w:rsidRPr="00437DFC" w:rsidRDefault="00C60470" w:rsidP="0064112B">
      <w:pPr>
        <w:numPr>
          <w:ilvl w:val="0"/>
          <w:numId w:val="3"/>
        </w:numPr>
        <w:spacing w:after="0"/>
        <w:ind w:right="0" w:hanging="252"/>
        <w:rPr>
          <w:szCs w:val="22"/>
        </w:rPr>
      </w:pPr>
      <w:r w:rsidRPr="00437DFC">
        <w:rPr>
          <w:szCs w:val="22"/>
        </w:rPr>
        <w:t xml:space="preserve">A </w:t>
      </w:r>
      <w:r w:rsidRPr="00437DFC">
        <w:rPr>
          <w:b/>
          <w:szCs w:val="22"/>
        </w:rPr>
        <w:t>DATAPREV</w:t>
      </w:r>
      <w:r w:rsidRPr="00437DFC">
        <w:rPr>
          <w:szCs w:val="22"/>
        </w:rPr>
        <w:t xml:space="preserve"> realizar a conferência dos produtos conforme descrito no </w:t>
      </w:r>
      <w:r w:rsidRPr="00437DFC">
        <w:rPr>
          <w:b/>
          <w:szCs w:val="22"/>
        </w:rPr>
        <w:t xml:space="preserve">subitem 4.3 </w:t>
      </w:r>
      <w:r w:rsidRPr="00437DFC">
        <w:rPr>
          <w:szCs w:val="22"/>
        </w:rPr>
        <w:t xml:space="preserve">deste </w:t>
      </w:r>
      <w:r w:rsidRPr="00437DFC">
        <w:rPr>
          <w:b/>
          <w:szCs w:val="22"/>
        </w:rPr>
        <w:t>Termo de Referência</w:t>
      </w:r>
      <w:r w:rsidRPr="00437DFC">
        <w:rPr>
          <w:szCs w:val="22"/>
        </w:rPr>
        <w:t>.</w:t>
      </w:r>
    </w:p>
    <w:p w14:paraId="5B0FF2C7" w14:textId="3A8F49D6" w:rsidR="00BD027F" w:rsidRDefault="00BD027F">
      <w:pPr>
        <w:spacing w:after="45" w:line="259" w:lineRule="auto"/>
        <w:ind w:left="72" w:right="0" w:firstLine="0"/>
        <w:jc w:val="left"/>
      </w:pPr>
    </w:p>
    <w:p w14:paraId="0DE1966F" w14:textId="3E71B3CB" w:rsidR="00BD027F" w:rsidRDefault="00C60470" w:rsidP="00A6160D">
      <w:pPr>
        <w:numPr>
          <w:ilvl w:val="0"/>
          <w:numId w:val="4"/>
        </w:numPr>
        <w:shd w:val="clear" w:color="auto" w:fill="E6E6E6"/>
        <w:spacing w:after="69" w:line="259" w:lineRule="auto"/>
        <w:ind w:left="709" w:right="0" w:hanging="652"/>
        <w:jc w:val="left"/>
      </w:pPr>
      <w:r>
        <w:rPr>
          <w:b/>
          <w:sz w:val="24"/>
        </w:rPr>
        <w:t>CONDIÇÕES GERAIS PARA PRESTAÇÃO DOS SERVIÇOS DURANTE A</w:t>
      </w:r>
      <w:r w:rsidR="00A6160D">
        <w:rPr>
          <w:b/>
          <w:sz w:val="24"/>
        </w:rPr>
        <w:t xml:space="preserve"> VIGÊNCIA DO CONTRATO</w:t>
      </w:r>
    </w:p>
    <w:p w14:paraId="2E422F22" w14:textId="4A34FA9D" w:rsidR="00BD027F" w:rsidRDefault="00BD027F" w:rsidP="0064112B">
      <w:pPr>
        <w:spacing w:after="0" w:line="259" w:lineRule="auto"/>
        <w:ind w:left="864" w:right="0" w:firstLine="0"/>
        <w:jc w:val="left"/>
      </w:pPr>
    </w:p>
    <w:p w14:paraId="3C16FB13" w14:textId="4A6EAF64" w:rsidR="00BD027F" w:rsidRPr="00437DFC" w:rsidRDefault="00A1626E" w:rsidP="0064112B">
      <w:pPr>
        <w:pStyle w:val="PargrafodaLista"/>
        <w:numPr>
          <w:ilvl w:val="1"/>
          <w:numId w:val="4"/>
        </w:numPr>
        <w:spacing w:after="0" w:line="262" w:lineRule="auto"/>
        <w:ind w:left="709" w:right="113" w:hanging="709"/>
        <w:rPr>
          <w:szCs w:val="22"/>
        </w:rPr>
      </w:pPr>
      <w:r w:rsidRPr="00437DFC">
        <w:rPr>
          <w:szCs w:val="22"/>
        </w:rPr>
        <w:t>A</w:t>
      </w:r>
      <w:r w:rsidR="00C60470" w:rsidRPr="00437DFC">
        <w:rPr>
          <w:szCs w:val="22"/>
        </w:rPr>
        <w:t xml:space="preserve"> vigência da subscrição deverá considerar o período mínimo de </w:t>
      </w:r>
      <w:r w:rsidR="00C60470" w:rsidRPr="00437DFC">
        <w:rPr>
          <w:b/>
          <w:szCs w:val="22"/>
        </w:rPr>
        <w:t>36 (trinta e seis) meses</w:t>
      </w:r>
      <w:r w:rsidR="00C60470" w:rsidRPr="00437DFC">
        <w:rPr>
          <w:szCs w:val="22"/>
        </w:rPr>
        <w:t xml:space="preserve"> a partir</w:t>
      </w:r>
      <w:r w:rsidR="00041F64" w:rsidRPr="00437DFC">
        <w:rPr>
          <w:szCs w:val="22"/>
        </w:rPr>
        <w:t xml:space="preserve"> </w:t>
      </w:r>
      <w:r w:rsidR="00C60470" w:rsidRPr="00437DFC">
        <w:rPr>
          <w:szCs w:val="22"/>
        </w:rPr>
        <w:t xml:space="preserve">da data de emissão do </w:t>
      </w:r>
      <w:r w:rsidR="00C60470" w:rsidRPr="00437DFC">
        <w:rPr>
          <w:b/>
          <w:szCs w:val="22"/>
        </w:rPr>
        <w:t>Termo de Recebimento</w:t>
      </w:r>
      <w:r w:rsidR="00C60470" w:rsidRPr="00437DFC">
        <w:rPr>
          <w:szCs w:val="22"/>
        </w:rPr>
        <w:t>:</w:t>
      </w:r>
    </w:p>
    <w:p w14:paraId="3D38709F" w14:textId="77777777" w:rsidR="009F4B9E" w:rsidRPr="00437DFC" w:rsidRDefault="009F4B9E" w:rsidP="0064112B">
      <w:pPr>
        <w:pStyle w:val="PargrafodaLista"/>
        <w:spacing w:after="0" w:line="262" w:lineRule="auto"/>
        <w:ind w:left="0" w:right="113" w:firstLine="0"/>
        <w:rPr>
          <w:szCs w:val="22"/>
        </w:rPr>
      </w:pPr>
    </w:p>
    <w:p w14:paraId="74F9A9D9" w14:textId="0E3CAECF" w:rsidR="0057355E" w:rsidRPr="00437DFC" w:rsidRDefault="00C60470" w:rsidP="0064112B">
      <w:pPr>
        <w:pStyle w:val="PargrafodaLista"/>
        <w:numPr>
          <w:ilvl w:val="0"/>
          <w:numId w:val="27"/>
        </w:numPr>
        <w:spacing w:after="0" w:line="262" w:lineRule="auto"/>
        <w:ind w:right="113"/>
        <w:rPr>
          <w:szCs w:val="22"/>
        </w:rPr>
      </w:pPr>
      <w:r w:rsidRPr="00437DFC">
        <w:rPr>
          <w:b/>
          <w:szCs w:val="22"/>
        </w:rPr>
        <w:t xml:space="preserve">Suporte Técnico: </w:t>
      </w:r>
      <w:r w:rsidRPr="00437DFC">
        <w:rPr>
          <w:szCs w:val="22"/>
        </w:rPr>
        <w:t>Apoio na instalação das licenças e no funcionamento das licenças</w:t>
      </w:r>
      <w:r w:rsidR="00AA18ED" w:rsidRPr="00437DFC">
        <w:rPr>
          <w:szCs w:val="22"/>
        </w:rPr>
        <w:t xml:space="preserve"> </w:t>
      </w:r>
      <w:r w:rsidRPr="00437DFC">
        <w:rPr>
          <w:szCs w:val="22"/>
        </w:rPr>
        <w:t>durante o período de vigência da subscrição.</w:t>
      </w:r>
    </w:p>
    <w:p w14:paraId="22A46E1F" w14:textId="77777777" w:rsidR="00AA18ED" w:rsidRPr="00437DFC" w:rsidRDefault="00AA18ED" w:rsidP="0064112B">
      <w:pPr>
        <w:pStyle w:val="PargrafodaLista"/>
        <w:spacing w:after="0" w:line="262" w:lineRule="auto"/>
        <w:ind w:right="113" w:firstLine="0"/>
        <w:rPr>
          <w:szCs w:val="22"/>
        </w:rPr>
      </w:pPr>
    </w:p>
    <w:p w14:paraId="3029F61C" w14:textId="39E88418" w:rsidR="00BD027F" w:rsidRPr="00437DFC" w:rsidRDefault="00C60470" w:rsidP="0064112B">
      <w:pPr>
        <w:pStyle w:val="PargrafodaLista"/>
        <w:numPr>
          <w:ilvl w:val="1"/>
          <w:numId w:val="4"/>
        </w:numPr>
        <w:spacing w:after="0" w:line="262" w:lineRule="auto"/>
        <w:ind w:left="709" w:right="113" w:hanging="719"/>
        <w:rPr>
          <w:szCs w:val="22"/>
        </w:rPr>
      </w:pPr>
      <w:r w:rsidRPr="00437DFC">
        <w:rPr>
          <w:szCs w:val="22"/>
        </w:rPr>
        <w:t xml:space="preserve">A prestação dos serviços relacionados durante a vigência do contrato não deve imputar qualquer custo adicional à </w:t>
      </w:r>
      <w:r w:rsidRPr="00437DFC">
        <w:rPr>
          <w:b/>
          <w:szCs w:val="22"/>
        </w:rPr>
        <w:t>DATAPREV</w:t>
      </w:r>
      <w:r w:rsidRPr="00437DFC">
        <w:rPr>
          <w:szCs w:val="22"/>
        </w:rPr>
        <w:t>.</w:t>
      </w:r>
    </w:p>
    <w:p w14:paraId="7AEDC5F5" w14:textId="77777777" w:rsidR="0057355E" w:rsidRPr="00437DFC" w:rsidRDefault="0057355E" w:rsidP="0064112B">
      <w:pPr>
        <w:pStyle w:val="PargrafodaLista"/>
        <w:spacing w:after="0" w:line="262" w:lineRule="auto"/>
        <w:ind w:left="0" w:right="113" w:firstLine="0"/>
        <w:rPr>
          <w:szCs w:val="22"/>
        </w:rPr>
      </w:pPr>
    </w:p>
    <w:p w14:paraId="4A04AFE3" w14:textId="65A30B3B" w:rsidR="00BD027F" w:rsidRPr="00437DFC" w:rsidRDefault="00C60470" w:rsidP="0064112B">
      <w:pPr>
        <w:pStyle w:val="PargrafodaLista"/>
        <w:numPr>
          <w:ilvl w:val="1"/>
          <w:numId w:val="4"/>
        </w:numPr>
        <w:spacing w:after="0" w:line="262" w:lineRule="auto"/>
        <w:ind w:left="709" w:right="113" w:hanging="719"/>
        <w:rPr>
          <w:szCs w:val="22"/>
        </w:rPr>
      </w:pPr>
      <w:r w:rsidRPr="00437DFC">
        <w:rPr>
          <w:szCs w:val="22"/>
        </w:rPr>
        <w:t xml:space="preserve">A modalidade de atendimento deverá ser </w:t>
      </w:r>
      <w:r w:rsidRPr="00437DFC">
        <w:rPr>
          <w:b/>
          <w:szCs w:val="22"/>
        </w:rPr>
        <w:t>em regime</w:t>
      </w:r>
      <w:r w:rsidRPr="00437DFC">
        <w:rPr>
          <w:szCs w:val="22"/>
        </w:rPr>
        <w:t xml:space="preserve"> </w:t>
      </w:r>
      <w:r w:rsidRPr="00437DFC">
        <w:rPr>
          <w:b/>
          <w:szCs w:val="22"/>
        </w:rPr>
        <w:t>8x5</w:t>
      </w:r>
      <w:r w:rsidRPr="00437DFC">
        <w:rPr>
          <w:szCs w:val="22"/>
        </w:rPr>
        <w:t xml:space="preserve"> (8 horas por dia x 5 dias da</w:t>
      </w:r>
      <w:r w:rsidR="0057355E" w:rsidRPr="00437DFC">
        <w:rPr>
          <w:szCs w:val="22"/>
        </w:rPr>
        <w:t xml:space="preserve"> </w:t>
      </w:r>
      <w:r w:rsidRPr="00437DFC">
        <w:rPr>
          <w:szCs w:val="22"/>
        </w:rPr>
        <w:t>semana), de segunda a sexta das (9:00 horas às 18:00 horas), excluindo os feriados nacionais.</w:t>
      </w:r>
    </w:p>
    <w:p w14:paraId="343ED63C" w14:textId="77777777" w:rsidR="002F31CD" w:rsidRDefault="002F31CD" w:rsidP="0064112B">
      <w:pPr>
        <w:pStyle w:val="PargrafodaLista"/>
        <w:spacing w:after="0"/>
      </w:pPr>
    </w:p>
    <w:tbl>
      <w:tblPr>
        <w:tblStyle w:val="TableGrid"/>
        <w:tblpPr w:vertAnchor="text" w:horzAnchor="margin" w:tblpY="188"/>
        <w:tblOverlap w:val="never"/>
        <w:tblW w:w="10515" w:type="dxa"/>
        <w:tblInd w:w="0" w:type="dxa"/>
        <w:tblCellMar>
          <w:bottom w:w="8" w:type="dxa"/>
          <w:right w:w="1" w:type="dxa"/>
        </w:tblCellMar>
        <w:tblLook w:val="04A0" w:firstRow="1" w:lastRow="0" w:firstColumn="1" w:lastColumn="0" w:noHBand="0" w:noVBand="1"/>
      </w:tblPr>
      <w:tblGrid>
        <w:gridCol w:w="709"/>
        <w:gridCol w:w="9806"/>
      </w:tblGrid>
      <w:tr w:rsidR="000B662A" w14:paraId="39164C70" w14:textId="77777777" w:rsidTr="004D7361">
        <w:trPr>
          <w:trHeight w:val="360"/>
        </w:trPr>
        <w:tc>
          <w:tcPr>
            <w:tcW w:w="709" w:type="dxa"/>
            <w:shd w:val="clear" w:color="auto" w:fill="E6E6E6"/>
            <w:vAlign w:val="center"/>
          </w:tcPr>
          <w:p w14:paraId="27303F2D" w14:textId="459E5247" w:rsidR="002E2CEF" w:rsidRDefault="002E2CEF" w:rsidP="004D7361">
            <w:pPr>
              <w:pStyle w:val="PargrafodaLista"/>
              <w:numPr>
                <w:ilvl w:val="0"/>
                <w:numId w:val="4"/>
              </w:numPr>
              <w:spacing w:after="0" w:line="259" w:lineRule="auto"/>
              <w:ind w:left="0" w:right="0"/>
              <w:jc w:val="left"/>
            </w:pPr>
          </w:p>
        </w:tc>
        <w:tc>
          <w:tcPr>
            <w:tcW w:w="9806" w:type="dxa"/>
            <w:tcBorders>
              <w:left w:val="nil"/>
            </w:tcBorders>
            <w:shd w:val="clear" w:color="auto" w:fill="E6E6E6"/>
            <w:vAlign w:val="center"/>
          </w:tcPr>
          <w:p w14:paraId="00F45966" w14:textId="77777777" w:rsidR="002E2CEF" w:rsidRDefault="002E2CEF" w:rsidP="004D7361">
            <w:pPr>
              <w:spacing w:after="0" w:line="259" w:lineRule="auto"/>
              <w:ind w:left="569" w:right="0" w:hanging="569"/>
              <w:jc w:val="left"/>
            </w:pPr>
            <w:r>
              <w:rPr>
                <w:b/>
                <w:sz w:val="24"/>
              </w:rPr>
              <w:t>SUPORTE TÉCNICO REMOTO</w:t>
            </w:r>
          </w:p>
        </w:tc>
      </w:tr>
    </w:tbl>
    <w:p w14:paraId="7FABA745" w14:textId="77777777" w:rsidR="002E2CEF" w:rsidRDefault="002E2CEF" w:rsidP="0064112B">
      <w:pPr>
        <w:pStyle w:val="PargrafodaLista"/>
        <w:spacing w:after="0" w:line="261" w:lineRule="auto"/>
        <w:ind w:left="0" w:right="112" w:firstLine="0"/>
      </w:pPr>
    </w:p>
    <w:p w14:paraId="2E7C0B12" w14:textId="10AD3A81" w:rsidR="002E2CEF" w:rsidRPr="00437DFC" w:rsidRDefault="002E2CEF" w:rsidP="0064112B">
      <w:pPr>
        <w:pStyle w:val="PargrafodaLista"/>
        <w:numPr>
          <w:ilvl w:val="1"/>
          <w:numId w:val="4"/>
        </w:numPr>
        <w:spacing w:after="0" w:line="259" w:lineRule="auto"/>
        <w:ind w:left="709" w:right="1" w:hanging="709"/>
      </w:pPr>
      <w:r w:rsidRPr="00437DFC">
        <w:t xml:space="preserve">Durante o período da vigência do contrato, a </w:t>
      </w:r>
      <w:r w:rsidRPr="00437DFC">
        <w:rPr>
          <w:b/>
        </w:rPr>
        <w:t>CONTRATADA</w:t>
      </w:r>
      <w:r w:rsidRPr="00437DFC">
        <w:t xml:space="preserve"> deverá prover o serviço de suporte técnico para os produtos adquiridos, que deverá ser prestado na modalidade:</w:t>
      </w:r>
    </w:p>
    <w:p w14:paraId="6FACE1C1" w14:textId="77777777" w:rsidR="00A17F28" w:rsidRPr="00437DFC" w:rsidRDefault="00A17F28" w:rsidP="0064112B">
      <w:pPr>
        <w:pStyle w:val="PargrafodaLista"/>
        <w:spacing w:after="0" w:line="259" w:lineRule="auto"/>
        <w:ind w:left="284" w:right="1" w:firstLine="0"/>
      </w:pPr>
    </w:p>
    <w:p w14:paraId="0B305FC9" w14:textId="48201BDD" w:rsidR="002E2CEF" w:rsidRPr="00437DFC" w:rsidRDefault="00FF55D3" w:rsidP="0064112B">
      <w:pPr>
        <w:pStyle w:val="PargrafodaLista"/>
        <w:numPr>
          <w:ilvl w:val="0"/>
          <w:numId w:val="27"/>
        </w:numPr>
        <w:spacing w:after="0" w:line="261" w:lineRule="auto"/>
        <w:ind w:right="112" w:hanging="294"/>
      </w:pPr>
      <w:r w:rsidRPr="00437DFC">
        <w:rPr>
          <w:b/>
          <w:bCs/>
          <w:szCs w:val="22"/>
        </w:rPr>
        <w:t>Remoto</w:t>
      </w:r>
      <w:r w:rsidRPr="00437DFC">
        <w:rPr>
          <w:szCs w:val="22"/>
        </w:rPr>
        <w:t>: conforme descrito no </w:t>
      </w:r>
      <w:r w:rsidRPr="00437DFC">
        <w:rPr>
          <w:b/>
          <w:bCs/>
          <w:szCs w:val="22"/>
        </w:rPr>
        <w:t>subitem 6.2</w:t>
      </w:r>
      <w:r w:rsidRPr="00437DFC">
        <w:rPr>
          <w:szCs w:val="22"/>
        </w:rPr>
        <w:t> deste </w:t>
      </w:r>
      <w:r w:rsidRPr="00437DFC">
        <w:rPr>
          <w:b/>
          <w:bCs/>
          <w:szCs w:val="22"/>
        </w:rPr>
        <w:t>Termo de Referência</w:t>
      </w:r>
      <w:r w:rsidRPr="00437DFC">
        <w:rPr>
          <w:szCs w:val="22"/>
        </w:rPr>
        <w:t>.</w:t>
      </w:r>
    </w:p>
    <w:p w14:paraId="311B1292" w14:textId="77777777" w:rsidR="00437DFC" w:rsidRPr="00437DFC" w:rsidRDefault="00437DFC" w:rsidP="00022D19">
      <w:pPr>
        <w:pStyle w:val="PargrafodaLista"/>
        <w:spacing w:after="0" w:line="261" w:lineRule="auto"/>
        <w:ind w:right="112" w:firstLine="0"/>
        <w:jc w:val="left"/>
      </w:pPr>
    </w:p>
    <w:p w14:paraId="00EADC7C" w14:textId="5EE28A94" w:rsidR="00A17F28" w:rsidRPr="00437DFC" w:rsidRDefault="00A17F28" w:rsidP="00022D19">
      <w:pPr>
        <w:pStyle w:val="PargrafodaLista"/>
        <w:numPr>
          <w:ilvl w:val="1"/>
          <w:numId w:val="4"/>
        </w:numPr>
        <w:spacing w:after="0" w:line="259" w:lineRule="auto"/>
        <w:ind w:left="709" w:right="1" w:hanging="709"/>
      </w:pPr>
      <w:r w:rsidRPr="00437DFC">
        <w:t xml:space="preserve">Entende-se por </w:t>
      </w:r>
      <w:r w:rsidRPr="00437DFC">
        <w:rPr>
          <w:b/>
        </w:rPr>
        <w:t>SUPORTE TÉCNICO REMOTO</w:t>
      </w:r>
      <w:r w:rsidRPr="00437DFC">
        <w:t xml:space="preserve"> as seguintes atividades para tratamento</w:t>
      </w:r>
      <w:r w:rsidR="00022D19">
        <w:t xml:space="preserve"> </w:t>
      </w:r>
      <w:r w:rsidRPr="00437DFC">
        <w:t>de problemas relacionados ao licenciamento:</w:t>
      </w:r>
    </w:p>
    <w:p w14:paraId="29229488" w14:textId="77777777" w:rsidR="0064112B" w:rsidRDefault="0064112B" w:rsidP="00B82013">
      <w:pPr>
        <w:spacing w:after="80" w:line="259" w:lineRule="auto"/>
        <w:ind w:left="709" w:right="0" w:firstLine="0"/>
      </w:pPr>
    </w:p>
    <w:p w14:paraId="37505D37" w14:textId="1C955D22" w:rsidR="00081FF1" w:rsidRPr="00437DFC" w:rsidRDefault="00081FF1" w:rsidP="00B82013">
      <w:pPr>
        <w:spacing w:after="80" w:line="259" w:lineRule="auto"/>
        <w:ind w:left="709" w:right="0" w:firstLine="0"/>
      </w:pPr>
      <w:r w:rsidRPr="00437DFC">
        <w:t>a) Orientações sobre uso, configuração e instalação dos produtos adquiridos;</w:t>
      </w:r>
    </w:p>
    <w:p w14:paraId="4666464D" w14:textId="77777777" w:rsidR="00081FF1" w:rsidRPr="00437DFC" w:rsidRDefault="00081FF1" w:rsidP="00B82013">
      <w:pPr>
        <w:spacing w:after="80" w:line="259" w:lineRule="auto"/>
        <w:ind w:left="709" w:right="0" w:firstLine="0"/>
      </w:pPr>
      <w:r w:rsidRPr="00437DFC">
        <w:t>b) Questões sobre compatibilidade e interoperabilidade dos produtos adquiridos;</w:t>
      </w:r>
    </w:p>
    <w:p w14:paraId="68DCE678" w14:textId="77777777" w:rsidR="00081FF1" w:rsidRPr="00437DFC" w:rsidRDefault="00081FF1" w:rsidP="00B82013">
      <w:pPr>
        <w:spacing w:after="80" w:line="259" w:lineRule="auto"/>
        <w:ind w:left="709" w:right="0" w:firstLine="0"/>
      </w:pPr>
      <w:r w:rsidRPr="00437DFC">
        <w:t>c) Interpretação da documentação dos produtos adquiridos;</w:t>
      </w:r>
    </w:p>
    <w:p w14:paraId="3974AB00" w14:textId="77777777" w:rsidR="00081FF1" w:rsidRPr="00437DFC" w:rsidRDefault="00081FF1" w:rsidP="00B82013">
      <w:pPr>
        <w:spacing w:after="80" w:line="259" w:lineRule="auto"/>
        <w:ind w:left="709" w:right="0" w:firstLine="0"/>
      </w:pPr>
      <w:r w:rsidRPr="00437DFC">
        <w:t>d) Orientações para identificar a causa de uma falha;</w:t>
      </w:r>
    </w:p>
    <w:p w14:paraId="5393B9DD" w14:textId="77777777" w:rsidR="00081FF1" w:rsidRDefault="00081FF1" w:rsidP="00B82013">
      <w:pPr>
        <w:spacing w:after="80" w:line="259" w:lineRule="auto"/>
        <w:ind w:left="709" w:right="0" w:firstLine="0"/>
      </w:pPr>
      <w:r w:rsidRPr="00437DFC">
        <w:t>e) Orientação quanto às melhores práticas para implementação dos produtos adquiridos.</w:t>
      </w:r>
    </w:p>
    <w:p w14:paraId="73EE6B40" w14:textId="77777777" w:rsidR="0064112B" w:rsidRPr="00437DFC" w:rsidRDefault="0064112B" w:rsidP="0064112B">
      <w:pPr>
        <w:spacing w:after="0" w:line="259" w:lineRule="auto"/>
        <w:ind w:left="709" w:right="0" w:firstLine="0"/>
      </w:pPr>
    </w:p>
    <w:p w14:paraId="596D912C" w14:textId="4A8C79F1" w:rsidR="00081FF1" w:rsidRDefault="00081FF1" w:rsidP="0064112B">
      <w:pPr>
        <w:pStyle w:val="PargrafodaLista"/>
        <w:numPr>
          <w:ilvl w:val="1"/>
          <w:numId w:val="4"/>
        </w:numPr>
        <w:spacing w:after="0" w:line="259" w:lineRule="auto"/>
        <w:ind w:left="709" w:right="0" w:hanging="719"/>
      </w:pPr>
      <w:r w:rsidRPr="00437DFC">
        <w:t xml:space="preserve">As atividades relacionadas ao SUPORTE TÉCNICO REMOTO devem ser realizadas por meio de contato telefônico e/ou troca de mensagens eletrônicas, sendo vedada a utilização de acesso remoto. Caso a CONTRATADA opte por solucionar o problema reportado pela DATAPREV por meio de atendimento </w:t>
      </w:r>
      <w:proofErr w:type="spellStart"/>
      <w:r w:rsidRPr="00437DFC">
        <w:t>on</w:t>
      </w:r>
      <w:proofErr w:type="spellEnd"/>
      <w:r w:rsidRPr="00437DFC">
        <w:t xml:space="preserve"> site (presencial), isso não deve imputar qualquer ônus adicional à DATAPREV. Em </w:t>
      </w:r>
      <w:r w:rsidRPr="00437DFC">
        <w:lastRenderedPageBreak/>
        <w:t>caráter excepcional, a área de Segurança da Informação da DATAPREV poderá autorizar a utilização de acesso remoto após avaliar sua necessidade devido a situações emergenciais que representem grande impacto para DATAPREV.</w:t>
      </w:r>
    </w:p>
    <w:p w14:paraId="39D83B72" w14:textId="77777777" w:rsidR="00F25088" w:rsidRDefault="00F25088" w:rsidP="00F25088">
      <w:pPr>
        <w:pStyle w:val="PargrafodaLista"/>
        <w:spacing w:after="284" w:line="259" w:lineRule="auto"/>
        <w:ind w:left="709" w:right="0" w:firstLine="0"/>
      </w:pPr>
    </w:p>
    <w:tbl>
      <w:tblPr>
        <w:tblStyle w:val="TableGrid"/>
        <w:tblpPr w:vertAnchor="text" w:horzAnchor="margin" w:tblpY="188"/>
        <w:tblOverlap w:val="never"/>
        <w:tblW w:w="10515" w:type="dxa"/>
        <w:tblInd w:w="0" w:type="dxa"/>
        <w:tblCellMar>
          <w:bottom w:w="8" w:type="dxa"/>
          <w:right w:w="1" w:type="dxa"/>
        </w:tblCellMar>
        <w:tblLook w:val="04A0" w:firstRow="1" w:lastRow="0" w:firstColumn="1" w:lastColumn="0" w:noHBand="0" w:noVBand="1"/>
      </w:tblPr>
      <w:tblGrid>
        <w:gridCol w:w="704"/>
        <w:gridCol w:w="9811"/>
      </w:tblGrid>
      <w:tr w:rsidR="005D172A" w14:paraId="053FB6F8" w14:textId="77777777" w:rsidTr="004D7361">
        <w:trPr>
          <w:trHeight w:val="360"/>
        </w:trPr>
        <w:tc>
          <w:tcPr>
            <w:tcW w:w="704" w:type="dxa"/>
            <w:shd w:val="clear" w:color="auto" w:fill="E6E6E6"/>
            <w:vAlign w:val="center"/>
          </w:tcPr>
          <w:p w14:paraId="709FBA71" w14:textId="43403F8C" w:rsidR="00A02522" w:rsidRDefault="00A02522" w:rsidP="004D7361">
            <w:pPr>
              <w:pStyle w:val="PargrafodaLista"/>
              <w:numPr>
                <w:ilvl w:val="0"/>
                <w:numId w:val="4"/>
              </w:numPr>
              <w:spacing w:after="0" w:line="259" w:lineRule="auto"/>
              <w:ind w:left="11" w:right="0" w:hanging="11"/>
              <w:jc w:val="left"/>
            </w:pPr>
          </w:p>
        </w:tc>
        <w:tc>
          <w:tcPr>
            <w:tcW w:w="9811" w:type="dxa"/>
            <w:shd w:val="clear" w:color="auto" w:fill="E6E6E6"/>
            <w:vAlign w:val="center"/>
          </w:tcPr>
          <w:p w14:paraId="3AC07B1C" w14:textId="5502AE8A" w:rsidR="00A02522" w:rsidRPr="0064112B" w:rsidRDefault="004A492E" w:rsidP="004D7361">
            <w:pPr>
              <w:spacing w:after="0" w:line="259" w:lineRule="auto"/>
              <w:ind w:left="710" w:right="0" w:hanging="710"/>
              <w:jc w:val="left"/>
              <w:rPr>
                <w:b/>
                <w:bCs/>
                <w:sz w:val="24"/>
                <w:szCs w:val="28"/>
              </w:rPr>
            </w:pPr>
            <w:r w:rsidRPr="0064112B">
              <w:rPr>
                <w:b/>
                <w:bCs/>
                <w:sz w:val="24"/>
                <w:szCs w:val="28"/>
              </w:rPr>
              <w:t>REGISTRO E ATENDIMENTO DE OCORRÊNCIAS</w:t>
            </w:r>
          </w:p>
        </w:tc>
      </w:tr>
    </w:tbl>
    <w:p w14:paraId="77029519" w14:textId="77777777" w:rsidR="00F25088" w:rsidRPr="00437DFC" w:rsidRDefault="00F25088" w:rsidP="00F25088">
      <w:pPr>
        <w:pStyle w:val="PargrafodaLista"/>
        <w:spacing w:after="284" w:line="259" w:lineRule="auto"/>
        <w:ind w:left="709" w:right="0" w:firstLine="0"/>
      </w:pPr>
    </w:p>
    <w:p w14:paraId="62413008" w14:textId="09BFA3A3" w:rsidR="00F25088" w:rsidRDefault="00C60470" w:rsidP="007F3FFB">
      <w:pPr>
        <w:pStyle w:val="PargrafodaLista"/>
        <w:numPr>
          <w:ilvl w:val="1"/>
          <w:numId w:val="4"/>
        </w:numPr>
        <w:spacing w:after="0" w:line="262" w:lineRule="auto"/>
        <w:ind w:left="709" w:right="113" w:hanging="719"/>
      </w:pPr>
      <w:r w:rsidRPr="00437DFC">
        <w:rPr>
          <w:rFonts w:eastAsia="Calibr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3C2CC4" wp14:editId="1B8E2503">
                <wp:simplePos x="0" y="0"/>
                <wp:positionH relativeFrom="page">
                  <wp:posOffset>438171</wp:posOffset>
                </wp:positionH>
                <wp:positionV relativeFrom="page">
                  <wp:posOffset>361950</wp:posOffset>
                </wp:positionV>
                <wp:extent cx="6676983" cy="7618"/>
                <wp:effectExtent l="0" t="0" r="0" b="0"/>
                <wp:wrapTopAndBottom/>
                <wp:docPr id="24492" name="Group 244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6983" cy="7618"/>
                          <a:chOff x="0" y="0"/>
                          <a:chExt cx="6676983" cy="7618"/>
                        </a:xfrm>
                      </wpg:grpSpPr>
                      <wps:wsp>
                        <wps:cNvPr id="25839" name="Shape 25839"/>
                        <wps:cNvSpPr/>
                        <wps:spPr>
                          <a:xfrm>
                            <a:off x="0" y="0"/>
                            <a:ext cx="667698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6983" h="9144">
                                <a:moveTo>
                                  <a:pt x="0" y="0"/>
                                </a:moveTo>
                                <a:lnTo>
                                  <a:pt x="6676983" y="0"/>
                                </a:lnTo>
                                <a:lnTo>
                                  <a:pt x="667698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6E6E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4492" style="width:525.747pt;height:0.599854pt;position:absolute;mso-position-horizontal-relative:page;mso-position-horizontal:absolute;margin-left:34.5017pt;mso-position-vertical-relative:page;margin-top:28.5pt;" coordsize="66769,76">
                <v:shape id="Shape 25840" style="position:absolute;width:66769;height:91;left:0;top:0;" coordsize="6676983,9144" path="m0,0l6676983,0l6676983,9144l0,9144l0,0">
                  <v:stroke weight="0pt" endcap="flat" joinstyle="miter" miterlimit="10" on="false" color="#000000" opacity="0"/>
                  <v:fill on="true" color="#e6e6e6"/>
                </v:shape>
                <w10:wrap type="topAndBottom"/>
              </v:group>
            </w:pict>
          </mc:Fallback>
        </mc:AlternateContent>
      </w:r>
      <w:r w:rsidRPr="00437DFC">
        <w:t xml:space="preserve">Para atendimento aos serviços da vigência do contrato dos produtos adquiridos, a </w:t>
      </w:r>
      <w:r w:rsidRPr="004A492E">
        <w:rPr>
          <w:b/>
        </w:rPr>
        <w:t>CONTRATADA</w:t>
      </w:r>
      <w:r w:rsidRPr="00437DFC">
        <w:t xml:space="preserve"> deverá oferecer atendimento por meio de Centro de Suporte.</w:t>
      </w:r>
    </w:p>
    <w:p w14:paraId="273C0FF8" w14:textId="77777777" w:rsidR="00F25088" w:rsidRDefault="00F25088" w:rsidP="007F3FFB">
      <w:pPr>
        <w:spacing w:after="0" w:line="262" w:lineRule="auto"/>
        <w:ind w:left="11" w:right="113" w:hanging="11"/>
      </w:pPr>
    </w:p>
    <w:p w14:paraId="38344AAA" w14:textId="6F1D6655" w:rsidR="00F25088" w:rsidRDefault="00C60470" w:rsidP="007F3FFB">
      <w:pPr>
        <w:pStyle w:val="PargrafodaLista"/>
        <w:numPr>
          <w:ilvl w:val="1"/>
          <w:numId w:val="4"/>
        </w:numPr>
        <w:spacing w:after="0" w:line="262" w:lineRule="auto"/>
        <w:ind w:left="709" w:right="113" w:hanging="719"/>
      </w:pPr>
      <w:r>
        <w:t xml:space="preserve">No </w:t>
      </w:r>
      <w:r w:rsidRPr="004A492E">
        <w:rPr>
          <w:b/>
        </w:rPr>
        <w:t>prazo máximo de 10 (dez) dias úteis</w:t>
      </w:r>
      <w:r>
        <w:t xml:space="preserve">, contados a partir do dia seguinte à assinatura do Contrato / Pedido de Compra (PC), a </w:t>
      </w:r>
      <w:r w:rsidRPr="004A492E">
        <w:rPr>
          <w:b/>
        </w:rPr>
        <w:t>CONTRATADA</w:t>
      </w:r>
      <w:r>
        <w:t xml:space="preserve"> deverá apresentar à </w:t>
      </w:r>
      <w:r w:rsidRPr="004A492E">
        <w:rPr>
          <w:b/>
        </w:rPr>
        <w:t>DATAPREV</w:t>
      </w:r>
      <w:r>
        <w:t>:</w:t>
      </w:r>
    </w:p>
    <w:p w14:paraId="389A3326" w14:textId="77777777" w:rsidR="004A492E" w:rsidRDefault="004A492E" w:rsidP="007F3FFB">
      <w:pPr>
        <w:pStyle w:val="PargrafodaLista"/>
        <w:spacing w:after="0"/>
      </w:pPr>
    </w:p>
    <w:p w14:paraId="723848FF" w14:textId="39BC8084" w:rsidR="00BD027F" w:rsidRDefault="00C60470" w:rsidP="007F3FFB">
      <w:pPr>
        <w:pStyle w:val="PargrafodaLista"/>
        <w:numPr>
          <w:ilvl w:val="0"/>
          <w:numId w:val="27"/>
        </w:numPr>
        <w:spacing w:after="0" w:line="262" w:lineRule="auto"/>
        <w:ind w:right="113"/>
      </w:pPr>
      <w:r>
        <w:t xml:space="preserve">As informações sobre os canais de atendimento para abertura dos chamados: número de telefone e endereço de </w:t>
      </w:r>
      <w:r w:rsidRPr="004A492E">
        <w:rPr>
          <w:i/>
        </w:rPr>
        <w:t>website</w:t>
      </w:r>
      <w:r>
        <w:t>;</w:t>
      </w:r>
    </w:p>
    <w:p w14:paraId="7455565F" w14:textId="2EF5CD99" w:rsidR="00BD027F" w:rsidRDefault="00BD027F" w:rsidP="007F3FFB">
      <w:pPr>
        <w:spacing w:after="0" w:line="259" w:lineRule="auto"/>
        <w:ind w:left="1332" w:right="0" w:firstLine="60"/>
        <w:jc w:val="left"/>
      </w:pPr>
    </w:p>
    <w:p w14:paraId="7C3AC0DA" w14:textId="48B5E414" w:rsidR="00BD027F" w:rsidRDefault="00C60470" w:rsidP="007F3FFB">
      <w:pPr>
        <w:pStyle w:val="PargrafodaLista"/>
        <w:numPr>
          <w:ilvl w:val="0"/>
          <w:numId w:val="27"/>
        </w:numPr>
        <w:spacing w:after="0" w:line="259" w:lineRule="auto"/>
        <w:ind w:right="-8"/>
      </w:pPr>
      <w:r>
        <w:t>As informações referentes a ferramenta de abertura de chamados que poderão ser efetuadas, a</w:t>
      </w:r>
      <w:r w:rsidR="004A492E">
        <w:t xml:space="preserve"> </w:t>
      </w:r>
      <w:r>
        <w:t xml:space="preserve">critério da </w:t>
      </w:r>
      <w:r w:rsidRPr="004A492E">
        <w:rPr>
          <w:b/>
        </w:rPr>
        <w:t>DATAPREV</w:t>
      </w:r>
      <w:r>
        <w:t>, com a entrega de um manual de utilização e/ou a realização de Workshop, a ser agendado, para as áreas de operação da ferramenta.</w:t>
      </w:r>
    </w:p>
    <w:p w14:paraId="75055A89" w14:textId="77777777" w:rsidR="00BD027F" w:rsidRDefault="00C60470" w:rsidP="007F3FFB">
      <w:pPr>
        <w:spacing w:after="0" w:line="259" w:lineRule="auto"/>
        <w:ind w:left="1332" w:righ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307FA28" w14:textId="77777777" w:rsidR="00226EA0" w:rsidRDefault="00C60470" w:rsidP="007F3FFB">
      <w:pPr>
        <w:pStyle w:val="PargrafodaLista"/>
        <w:numPr>
          <w:ilvl w:val="1"/>
          <w:numId w:val="4"/>
        </w:numPr>
        <w:spacing w:after="0"/>
        <w:ind w:left="709" w:right="0" w:hanging="719"/>
      </w:pPr>
      <w:r>
        <w:t xml:space="preserve">A </w:t>
      </w:r>
      <w:r w:rsidRPr="004A492E">
        <w:rPr>
          <w:b/>
        </w:rPr>
        <w:t>CONTRATADA</w:t>
      </w:r>
      <w:r>
        <w:t xml:space="preserve"> deverá providenciar o registro de toda e qualquer solicitação de suporte técnico, independentemente de sua natureza, </w:t>
      </w:r>
      <w:r w:rsidRPr="004A492E">
        <w:rPr>
          <w:u w:val="single" w:color="000000"/>
        </w:rPr>
        <w:t xml:space="preserve">cabendo à </w:t>
      </w:r>
      <w:r w:rsidRPr="004A492E">
        <w:rPr>
          <w:b/>
          <w:u w:val="single" w:color="000000"/>
        </w:rPr>
        <w:t>DATAPREV</w:t>
      </w:r>
      <w:r w:rsidRPr="004A492E">
        <w:rPr>
          <w:u w:val="single" w:color="000000"/>
        </w:rPr>
        <w:t>, o devido acompanhamento</w:t>
      </w:r>
      <w:r>
        <w:t xml:space="preserve">. À </w:t>
      </w:r>
      <w:r w:rsidRPr="004A492E">
        <w:rPr>
          <w:b/>
        </w:rPr>
        <w:t>DATAPREV</w:t>
      </w:r>
      <w:r>
        <w:t xml:space="preserve"> serão disponibilizados os canais de atendimento via </w:t>
      </w:r>
      <w:r w:rsidRPr="004A492E">
        <w:rPr>
          <w:i/>
        </w:rPr>
        <w:t>Website</w:t>
      </w:r>
      <w:r>
        <w:t xml:space="preserve"> e telefone para abertura dos chamados.</w:t>
      </w:r>
    </w:p>
    <w:p w14:paraId="5657A183" w14:textId="77777777" w:rsidR="00226EA0" w:rsidRDefault="00226EA0" w:rsidP="007F3FFB">
      <w:pPr>
        <w:pStyle w:val="PargrafodaLista"/>
        <w:spacing w:after="0"/>
        <w:ind w:left="709" w:right="0" w:firstLine="0"/>
      </w:pPr>
    </w:p>
    <w:p w14:paraId="2938C73F" w14:textId="1A779EFF" w:rsidR="00BD027F" w:rsidRDefault="00C60470" w:rsidP="007F3FFB">
      <w:pPr>
        <w:pStyle w:val="PargrafodaLista"/>
        <w:spacing w:after="0"/>
        <w:ind w:left="709" w:right="0" w:firstLine="0"/>
      </w:pPr>
      <w:r>
        <w:t>Cada chamado deverá conter, no mínimo, o registro das informações abaixo:</w:t>
      </w:r>
    </w:p>
    <w:p w14:paraId="67DB01AD" w14:textId="77777777" w:rsidR="00682018" w:rsidRDefault="00682018" w:rsidP="007F3FFB">
      <w:pPr>
        <w:pStyle w:val="PargrafodaLista"/>
        <w:spacing w:after="0"/>
        <w:ind w:left="709" w:right="0" w:firstLine="0"/>
      </w:pPr>
    </w:p>
    <w:p w14:paraId="02407B6E" w14:textId="0667087E" w:rsidR="00BD027F" w:rsidRDefault="00C60470" w:rsidP="00B82013">
      <w:pPr>
        <w:pStyle w:val="PargrafodaLista"/>
        <w:numPr>
          <w:ilvl w:val="0"/>
          <w:numId w:val="31"/>
        </w:numPr>
        <w:spacing w:after="80"/>
        <w:ind w:left="1066" w:right="0" w:hanging="357"/>
        <w:contextualSpacing w:val="0"/>
      </w:pPr>
      <w:r>
        <w:t xml:space="preserve">Número do registro/ocorrência (a ser fornecido pela </w:t>
      </w:r>
      <w:r w:rsidRPr="00682018">
        <w:rPr>
          <w:b/>
        </w:rPr>
        <w:t>CONTRATADA</w:t>
      </w:r>
      <w:r>
        <w:t>);</w:t>
      </w:r>
    </w:p>
    <w:p w14:paraId="6E4F3E4A" w14:textId="370D3FD1" w:rsidR="00BD027F" w:rsidRDefault="00C60470" w:rsidP="00B82013">
      <w:pPr>
        <w:pStyle w:val="PargrafodaLista"/>
        <w:numPr>
          <w:ilvl w:val="0"/>
          <w:numId w:val="31"/>
        </w:numPr>
        <w:spacing w:after="80"/>
        <w:ind w:left="1066" w:right="0" w:hanging="357"/>
        <w:contextualSpacing w:val="0"/>
      </w:pPr>
      <w:r>
        <w:t>Identificação do atendente;</w:t>
      </w:r>
    </w:p>
    <w:p w14:paraId="647A6F46" w14:textId="0A368A3E" w:rsidR="00BD027F" w:rsidRDefault="00C60470" w:rsidP="00B82013">
      <w:pPr>
        <w:pStyle w:val="PargrafodaLista"/>
        <w:numPr>
          <w:ilvl w:val="0"/>
          <w:numId w:val="31"/>
        </w:numPr>
        <w:spacing w:after="80"/>
        <w:ind w:left="1066" w:right="0" w:hanging="357"/>
        <w:contextualSpacing w:val="0"/>
      </w:pPr>
      <w:r>
        <w:t>Identificação do solicitante;</w:t>
      </w:r>
    </w:p>
    <w:p w14:paraId="0411196A" w14:textId="73308027" w:rsidR="00BD027F" w:rsidRDefault="00C60470" w:rsidP="00B82013">
      <w:pPr>
        <w:pStyle w:val="PargrafodaLista"/>
        <w:numPr>
          <w:ilvl w:val="0"/>
          <w:numId w:val="31"/>
        </w:numPr>
        <w:spacing w:after="80"/>
        <w:ind w:left="1066" w:right="0" w:hanging="357"/>
        <w:contextualSpacing w:val="0"/>
      </w:pPr>
      <w:r>
        <w:t>Data e hora da solicitação;</w:t>
      </w:r>
    </w:p>
    <w:p w14:paraId="283E721F" w14:textId="7CB4C4F6" w:rsidR="00BD027F" w:rsidRDefault="00C60470" w:rsidP="00B82013">
      <w:pPr>
        <w:pStyle w:val="PargrafodaLista"/>
        <w:numPr>
          <w:ilvl w:val="0"/>
          <w:numId w:val="31"/>
        </w:numPr>
        <w:spacing w:after="80"/>
        <w:ind w:left="1066" w:right="0" w:hanging="357"/>
        <w:contextualSpacing w:val="0"/>
      </w:pPr>
      <w:r>
        <w:t xml:space="preserve">Nível de severidade da ocorrência (a ser fornecido pela </w:t>
      </w:r>
      <w:r w:rsidRPr="00682018">
        <w:rPr>
          <w:b/>
        </w:rPr>
        <w:t>DATAPREV</w:t>
      </w:r>
      <w:r>
        <w:t>);</w:t>
      </w:r>
    </w:p>
    <w:p w14:paraId="46A04859" w14:textId="7E3CB95F" w:rsidR="00BD027F" w:rsidRDefault="00C60470" w:rsidP="00B82013">
      <w:pPr>
        <w:pStyle w:val="PargrafodaLista"/>
        <w:numPr>
          <w:ilvl w:val="0"/>
          <w:numId w:val="31"/>
        </w:numPr>
        <w:spacing w:after="80"/>
        <w:ind w:left="1066" w:right="0" w:hanging="357"/>
        <w:contextualSpacing w:val="0"/>
      </w:pPr>
      <w:r>
        <w:t>Descrição da ocorrência;</w:t>
      </w:r>
    </w:p>
    <w:p w14:paraId="5624F3C3" w14:textId="76A1FD89" w:rsidR="00BD027F" w:rsidRDefault="00C60470" w:rsidP="00B82013">
      <w:pPr>
        <w:pStyle w:val="PargrafodaLista"/>
        <w:numPr>
          <w:ilvl w:val="0"/>
          <w:numId w:val="31"/>
        </w:numPr>
        <w:spacing w:after="80"/>
        <w:ind w:left="1066" w:right="0" w:hanging="357"/>
        <w:contextualSpacing w:val="0"/>
      </w:pPr>
      <w:r>
        <w:t>Classificação da ocorrência:</w:t>
      </w:r>
    </w:p>
    <w:p w14:paraId="62A85ABA" w14:textId="77777777" w:rsidR="00BD027F" w:rsidRDefault="00C60470" w:rsidP="00B82013">
      <w:pPr>
        <w:spacing w:after="80"/>
        <w:ind w:left="1955" w:right="0"/>
      </w:pPr>
      <w:r>
        <w:t>Suporte Técnico Remoto: incidente</w:t>
      </w:r>
    </w:p>
    <w:p w14:paraId="6FAD7812" w14:textId="77777777" w:rsidR="00BD027F" w:rsidRDefault="00C60470" w:rsidP="00B82013">
      <w:pPr>
        <w:spacing w:after="80"/>
        <w:ind w:left="1955" w:right="0"/>
      </w:pPr>
      <w:r>
        <w:t>Suporte Técnico Remoto: esclarecimento de dúvidas</w:t>
      </w:r>
    </w:p>
    <w:p w14:paraId="4BD06C92" w14:textId="77777777" w:rsidR="007E2A88" w:rsidRDefault="007E2A88" w:rsidP="007F3FFB">
      <w:pPr>
        <w:spacing w:after="0"/>
        <w:ind w:left="1955" w:right="0"/>
      </w:pPr>
    </w:p>
    <w:p w14:paraId="0A1D4EEA" w14:textId="36F4897B" w:rsidR="00BD027F" w:rsidRPr="009E4E51" w:rsidRDefault="00C60470" w:rsidP="007F3FFB">
      <w:pPr>
        <w:pStyle w:val="PargrafodaLista"/>
        <w:numPr>
          <w:ilvl w:val="1"/>
          <w:numId w:val="4"/>
        </w:numPr>
        <w:spacing w:after="0" w:line="261" w:lineRule="auto"/>
        <w:ind w:left="709" w:right="112" w:hanging="577"/>
        <w:rPr>
          <w:szCs w:val="22"/>
        </w:rPr>
      </w:pPr>
      <w:r w:rsidRPr="009E4E51">
        <w:rPr>
          <w:szCs w:val="22"/>
        </w:rPr>
        <w:t xml:space="preserve">No provimento deste serviço por meio de telefone, a </w:t>
      </w:r>
      <w:r w:rsidRPr="009E4E51">
        <w:rPr>
          <w:b/>
          <w:szCs w:val="22"/>
        </w:rPr>
        <w:t>CONTRATADA</w:t>
      </w:r>
      <w:r w:rsidRPr="009E4E51">
        <w:rPr>
          <w:szCs w:val="22"/>
        </w:rPr>
        <w:t xml:space="preserve"> fica</w:t>
      </w:r>
      <w:r w:rsidR="007E2A88" w:rsidRPr="009E4E51">
        <w:rPr>
          <w:szCs w:val="22"/>
        </w:rPr>
        <w:t xml:space="preserve"> </w:t>
      </w:r>
      <w:r w:rsidRPr="009E4E51">
        <w:rPr>
          <w:szCs w:val="22"/>
        </w:rPr>
        <w:t>obrigada a permitir o recebimento de ligações de terminais fixos e móveis.</w:t>
      </w:r>
    </w:p>
    <w:p w14:paraId="6A835E23" w14:textId="77777777" w:rsidR="002118E7" w:rsidRPr="009E4E51" w:rsidRDefault="002118E7" w:rsidP="007F3FFB">
      <w:pPr>
        <w:pStyle w:val="PargrafodaLista"/>
        <w:spacing w:after="0" w:line="261" w:lineRule="auto"/>
        <w:ind w:left="709" w:right="112" w:firstLine="0"/>
        <w:rPr>
          <w:szCs w:val="22"/>
        </w:rPr>
      </w:pPr>
    </w:p>
    <w:p w14:paraId="21692EDE" w14:textId="088FBF8F" w:rsidR="00BD027F" w:rsidRPr="009E4E51" w:rsidRDefault="00C60470" w:rsidP="007F3FFB">
      <w:pPr>
        <w:pStyle w:val="PargrafodaLista"/>
        <w:numPr>
          <w:ilvl w:val="1"/>
          <w:numId w:val="4"/>
        </w:numPr>
        <w:spacing w:after="0" w:line="261" w:lineRule="auto"/>
        <w:ind w:right="112"/>
        <w:rPr>
          <w:szCs w:val="22"/>
        </w:rPr>
      </w:pPr>
      <w:r w:rsidRPr="009E4E51">
        <w:rPr>
          <w:szCs w:val="22"/>
        </w:rPr>
        <w:t xml:space="preserve">Para os atendimentos por meio de telefone, o </w:t>
      </w:r>
      <w:r w:rsidRPr="009E4E51">
        <w:rPr>
          <w:b/>
          <w:szCs w:val="22"/>
        </w:rPr>
        <w:t>tempo máximo</w:t>
      </w:r>
      <w:r w:rsidRPr="009E4E51">
        <w:rPr>
          <w:szCs w:val="22"/>
        </w:rPr>
        <w:t xml:space="preserve"> de espera deverá ser de </w:t>
      </w:r>
      <w:r w:rsidRPr="009E4E51">
        <w:rPr>
          <w:b/>
          <w:szCs w:val="22"/>
        </w:rPr>
        <w:t>até 03 (três) minutos.</w:t>
      </w:r>
    </w:p>
    <w:p w14:paraId="26CFC813" w14:textId="77777777" w:rsidR="00785D32" w:rsidRPr="009E4E51" w:rsidRDefault="00785D32" w:rsidP="007F3FFB">
      <w:pPr>
        <w:pStyle w:val="PargrafodaLista"/>
        <w:spacing w:after="0"/>
        <w:rPr>
          <w:szCs w:val="22"/>
        </w:rPr>
      </w:pPr>
    </w:p>
    <w:p w14:paraId="5B37B58A" w14:textId="42B1D406" w:rsidR="00BD027F" w:rsidRPr="009E4E51" w:rsidRDefault="00C60470" w:rsidP="007F3FFB">
      <w:pPr>
        <w:pStyle w:val="PargrafodaLista"/>
        <w:numPr>
          <w:ilvl w:val="1"/>
          <w:numId w:val="4"/>
        </w:numPr>
        <w:spacing w:after="0" w:line="261" w:lineRule="auto"/>
        <w:ind w:left="709" w:right="112" w:hanging="719"/>
        <w:rPr>
          <w:szCs w:val="22"/>
        </w:rPr>
      </w:pPr>
      <w:r w:rsidRPr="009E4E51">
        <w:rPr>
          <w:szCs w:val="22"/>
        </w:rPr>
        <w:t xml:space="preserve">Caso a </w:t>
      </w:r>
      <w:r w:rsidRPr="009E4E51">
        <w:rPr>
          <w:b/>
          <w:szCs w:val="22"/>
        </w:rPr>
        <w:t>CONTRATADA</w:t>
      </w:r>
      <w:r w:rsidRPr="009E4E51">
        <w:rPr>
          <w:szCs w:val="22"/>
        </w:rPr>
        <w:t xml:space="preserve"> opte por prestar os serviços durante a vigência do contrato dos produtos adquiridos por meio de Centro de Suporte próprio, a mesma deverá disponibilizar acesso direto, por meio de telefonema ou via correio eletrônico.</w:t>
      </w:r>
    </w:p>
    <w:p w14:paraId="6FD57973" w14:textId="77777777" w:rsidR="00785D32" w:rsidRPr="009E4E51" w:rsidRDefault="00785D32" w:rsidP="007F3FFB">
      <w:pPr>
        <w:pStyle w:val="PargrafodaLista"/>
        <w:spacing w:after="0" w:line="261" w:lineRule="auto"/>
        <w:ind w:left="709" w:right="112" w:firstLine="0"/>
        <w:rPr>
          <w:szCs w:val="22"/>
        </w:rPr>
      </w:pPr>
    </w:p>
    <w:p w14:paraId="033C667F" w14:textId="6BEF2FA1" w:rsidR="00BD027F" w:rsidRPr="009E4E51" w:rsidRDefault="00C60470" w:rsidP="007F3FFB">
      <w:pPr>
        <w:pStyle w:val="PargrafodaLista"/>
        <w:numPr>
          <w:ilvl w:val="1"/>
          <w:numId w:val="4"/>
        </w:numPr>
        <w:spacing w:after="0" w:line="261" w:lineRule="auto"/>
        <w:ind w:left="709" w:right="112" w:hanging="719"/>
        <w:rPr>
          <w:szCs w:val="22"/>
        </w:rPr>
      </w:pPr>
      <w:r w:rsidRPr="009E4E51">
        <w:rPr>
          <w:szCs w:val="22"/>
        </w:rPr>
        <w:lastRenderedPageBreak/>
        <w:t xml:space="preserve">Independente da forma que a </w:t>
      </w:r>
      <w:r w:rsidRPr="009E4E51">
        <w:rPr>
          <w:b/>
          <w:szCs w:val="22"/>
        </w:rPr>
        <w:t>CONTRATADA</w:t>
      </w:r>
      <w:r w:rsidRPr="009E4E51">
        <w:rPr>
          <w:szCs w:val="22"/>
        </w:rPr>
        <w:t xml:space="preserve"> utilize para prestar os serviços durante a vigência do contrato dos produtos adquiridos a mesma deverá permitir que a </w:t>
      </w:r>
      <w:r w:rsidRPr="009E4E51">
        <w:rPr>
          <w:b/>
          <w:szCs w:val="22"/>
        </w:rPr>
        <w:t>DATAPREV</w:t>
      </w:r>
      <w:r w:rsidRPr="009E4E51">
        <w:rPr>
          <w:szCs w:val="22"/>
        </w:rPr>
        <w:t xml:space="preserve"> acompanhe, por meio de </w:t>
      </w:r>
      <w:r w:rsidRPr="009E4E51">
        <w:rPr>
          <w:i/>
          <w:szCs w:val="22"/>
        </w:rPr>
        <w:t>Website</w:t>
      </w:r>
      <w:r w:rsidRPr="009E4E51">
        <w:rPr>
          <w:szCs w:val="22"/>
        </w:rPr>
        <w:t xml:space="preserve">, o andamento de todos os chamados abertos por meio de telefone e de </w:t>
      </w:r>
      <w:r w:rsidRPr="009E4E51">
        <w:rPr>
          <w:i/>
          <w:szCs w:val="22"/>
        </w:rPr>
        <w:t>Website</w:t>
      </w:r>
      <w:r w:rsidRPr="009E4E51">
        <w:rPr>
          <w:szCs w:val="22"/>
        </w:rPr>
        <w:t>. Este acesso ao Centro de Suporte deverá:</w:t>
      </w:r>
    </w:p>
    <w:p w14:paraId="3F34D72D" w14:textId="0B584438" w:rsidR="00BD027F" w:rsidRPr="009E4E51" w:rsidRDefault="00BD027F" w:rsidP="00B82013">
      <w:pPr>
        <w:spacing w:after="80" w:line="259" w:lineRule="auto"/>
        <w:ind w:left="864" w:right="0" w:firstLine="0"/>
        <w:jc w:val="left"/>
        <w:rPr>
          <w:szCs w:val="22"/>
        </w:rPr>
      </w:pPr>
    </w:p>
    <w:p w14:paraId="692FA64D" w14:textId="2BB983EC" w:rsidR="00BD027F" w:rsidRPr="009E4E51" w:rsidRDefault="00C60470" w:rsidP="00642DAE">
      <w:pPr>
        <w:pStyle w:val="PargrafodaLista"/>
        <w:numPr>
          <w:ilvl w:val="0"/>
          <w:numId w:val="32"/>
        </w:numPr>
        <w:spacing w:after="100" w:line="268" w:lineRule="auto"/>
        <w:ind w:left="1066" w:right="0" w:hanging="357"/>
        <w:contextualSpacing w:val="0"/>
        <w:jc w:val="left"/>
        <w:rPr>
          <w:szCs w:val="22"/>
        </w:rPr>
      </w:pPr>
      <w:r w:rsidRPr="009E4E51">
        <w:rPr>
          <w:szCs w:val="22"/>
        </w:rPr>
        <w:t xml:space="preserve">Estar disponível </w:t>
      </w:r>
      <w:r w:rsidRPr="009E4E51">
        <w:rPr>
          <w:b/>
          <w:szCs w:val="22"/>
        </w:rPr>
        <w:t>8x5 (8 horas por dia x 5 dias da semana), de segunda à sexta (9:00 horas às 18:00 horas)</w:t>
      </w:r>
      <w:r w:rsidRPr="009E4E51">
        <w:rPr>
          <w:szCs w:val="22"/>
        </w:rPr>
        <w:t>, excluindo os feriados nacionais;</w:t>
      </w:r>
    </w:p>
    <w:p w14:paraId="308600AA" w14:textId="26D18162" w:rsidR="00BD027F" w:rsidRDefault="00C60470" w:rsidP="00642DAE">
      <w:pPr>
        <w:pStyle w:val="PargrafodaLista"/>
        <w:numPr>
          <w:ilvl w:val="0"/>
          <w:numId w:val="32"/>
        </w:numPr>
        <w:spacing w:after="100"/>
        <w:ind w:left="1066" w:right="0" w:hanging="357"/>
        <w:contextualSpacing w:val="0"/>
      </w:pPr>
      <w:r>
        <w:t>Permitir realizar filtro por chamados encerrados em determinado intervalo de tempo, relacionados a um contrato específico;</w:t>
      </w:r>
    </w:p>
    <w:p w14:paraId="2FD163AB" w14:textId="386AB0A1" w:rsidR="00BD027F" w:rsidRDefault="00C60470" w:rsidP="00642DAE">
      <w:pPr>
        <w:pStyle w:val="PargrafodaLista"/>
        <w:numPr>
          <w:ilvl w:val="0"/>
          <w:numId w:val="32"/>
        </w:numPr>
        <w:spacing w:after="100"/>
        <w:ind w:left="1066" w:right="0" w:hanging="357"/>
        <w:contextualSpacing w:val="0"/>
      </w:pPr>
      <w:r>
        <w:t>Permitir realizar filtro por chamados com status “aberto”, com sua data de abertura no intervalo de</w:t>
      </w:r>
      <w:r w:rsidR="008E4D2F">
        <w:t xml:space="preserve"> </w:t>
      </w:r>
      <w:r>
        <w:t>tempo informado, relacionados a um contrato específico;</w:t>
      </w:r>
    </w:p>
    <w:p w14:paraId="2BB3A9A5" w14:textId="4439C476" w:rsidR="00BD027F" w:rsidRDefault="00C60470" w:rsidP="00642DAE">
      <w:pPr>
        <w:pStyle w:val="PargrafodaLista"/>
        <w:numPr>
          <w:ilvl w:val="0"/>
          <w:numId w:val="32"/>
        </w:numPr>
        <w:spacing w:after="100"/>
        <w:ind w:left="1066" w:right="0" w:hanging="357"/>
        <w:contextualSpacing w:val="0"/>
      </w:pPr>
      <w:r>
        <w:t>Permitir a apuração do tempo total de atendimento do chamado e o tempo em que o mesmo ficou</w:t>
      </w:r>
      <w:r w:rsidR="008E4D2F">
        <w:t xml:space="preserve"> </w:t>
      </w:r>
      <w:r>
        <w:t xml:space="preserve">sob a responsabilidade da </w:t>
      </w:r>
      <w:r w:rsidRPr="008E4D2F">
        <w:rPr>
          <w:b/>
        </w:rPr>
        <w:t>CONTRATADA</w:t>
      </w:r>
      <w:r>
        <w:t>;</w:t>
      </w:r>
    </w:p>
    <w:p w14:paraId="154CEFC8" w14:textId="297C6D08" w:rsidR="00BD027F" w:rsidRDefault="00C60470" w:rsidP="00642DAE">
      <w:pPr>
        <w:pStyle w:val="PargrafodaLista"/>
        <w:numPr>
          <w:ilvl w:val="0"/>
          <w:numId w:val="32"/>
        </w:numPr>
        <w:spacing w:after="100"/>
        <w:ind w:left="1066" w:right="0" w:hanging="357"/>
        <w:contextualSpacing w:val="0"/>
      </w:pPr>
      <w:r>
        <w:t xml:space="preserve">Exibir as informações do andamento dos chamados de forma completa, clara e precisa, permitindo identificar objetivamente as transições de responsabilidade entre </w:t>
      </w:r>
      <w:r w:rsidRPr="008E4D2F">
        <w:rPr>
          <w:b/>
        </w:rPr>
        <w:t>DATAPREV</w:t>
      </w:r>
      <w:r>
        <w:t xml:space="preserve"> e </w:t>
      </w:r>
      <w:r w:rsidRPr="008E4D2F">
        <w:rPr>
          <w:b/>
        </w:rPr>
        <w:t>CONTRATADA</w:t>
      </w:r>
      <w:r>
        <w:t xml:space="preserve"> pelas ações a serem realizadas;</w:t>
      </w:r>
    </w:p>
    <w:p w14:paraId="26E0C26C" w14:textId="53A07277" w:rsidR="00BD027F" w:rsidRDefault="00C60470" w:rsidP="00642DAE">
      <w:pPr>
        <w:pStyle w:val="PargrafodaLista"/>
        <w:numPr>
          <w:ilvl w:val="0"/>
          <w:numId w:val="32"/>
        </w:numPr>
        <w:spacing w:after="100"/>
        <w:ind w:left="1066" w:right="0" w:hanging="357"/>
        <w:contextualSpacing w:val="0"/>
      </w:pPr>
      <w:r>
        <w:t>Exibir as informações de data e hora de forma padronizada, incluindo o fuso horário a ser considerado</w:t>
      </w:r>
    </w:p>
    <w:p w14:paraId="1CED2FFD" w14:textId="77777777" w:rsidR="00642DAE" w:rsidRDefault="00642DAE" w:rsidP="00642DAE">
      <w:pPr>
        <w:pStyle w:val="PargrafodaLista"/>
        <w:spacing w:after="80"/>
        <w:ind w:left="1070" w:right="0" w:firstLine="0"/>
        <w:contextualSpacing w:val="0"/>
      </w:pPr>
    </w:p>
    <w:p w14:paraId="72ECF7E3" w14:textId="3935EF7C" w:rsidR="00BD027F" w:rsidRDefault="00C60470" w:rsidP="007F3FFB">
      <w:pPr>
        <w:pStyle w:val="PargrafodaLista"/>
        <w:numPr>
          <w:ilvl w:val="1"/>
          <w:numId w:val="4"/>
        </w:numPr>
        <w:tabs>
          <w:tab w:val="center" w:pos="5298"/>
        </w:tabs>
        <w:spacing w:after="0"/>
        <w:ind w:left="709" w:right="0" w:hanging="719"/>
        <w:jc w:val="left"/>
      </w:pPr>
      <w:r>
        <w:t>O horário de abertura de chamado será determinado conforme a seguir:</w:t>
      </w:r>
    </w:p>
    <w:p w14:paraId="07EEC3B8" w14:textId="77777777" w:rsidR="00BD027F" w:rsidRDefault="00C60470" w:rsidP="007F3FFB">
      <w:pPr>
        <w:spacing w:after="0" w:line="259" w:lineRule="auto"/>
        <w:ind w:left="864" w:righ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DD70DE2" w14:textId="77777777" w:rsidR="00BD027F" w:rsidRDefault="00C60470" w:rsidP="007F3FFB">
      <w:pPr>
        <w:numPr>
          <w:ilvl w:val="3"/>
          <w:numId w:val="5"/>
        </w:numPr>
        <w:spacing w:after="0"/>
        <w:ind w:right="0" w:hanging="264"/>
      </w:pPr>
      <w:r>
        <w:t>Para chamados abertos pelo canal</w:t>
      </w:r>
      <w:r>
        <w:rPr>
          <w:b/>
        </w:rPr>
        <w:t xml:space="preserve"> Telefone</w:t>
      </w:r>
      <w:r>
        <w:t xml:space="preserve"> (preferencialmente 0800) → o horário da abertura do chamado será a data e hora da ligação realizada pelo profissional da </w:t>
      </w:r>
      <w:r>
        <w:rPr>
          <w:b/>
        </w:rPr>
        <w:t xml:space="preserve">DATAPREV </w:t>
      </w:r>
      <w:r>
        <w:t xml:space="preserve">informando do problema ocorrido. Caso a atendente não possa informar o número de chamado neste momento, a mesma deverá, </w:t>
      </w:r>
      <w:r>
        <w:rPr>
          <w:b/>
          <w:u w:val="single" w:color="000000"/>
        </w:rPr>
        <w:t>obrigatoriamente</w:t>
      </w:r>
      <w:r>
        <w:t>, informar um número de protocolo que registre a data e hora da ligação realizada.</w:t>
      </w:r>
    </w:p>
    <w:p w14:paraId="6E3C7F19" w14:textId="6CF79B3E" w:rsidR="00BD027F" w:rsidRDefault="00BD027F" w:rsidP="007F3FFB">
      <w:pPr>
        <w:spacing w:after="0" w:line="259" w:lineRule="auto"/>
        <w:ind w:left="1584" w:right="0" w:firstLine="0"/>
        <w:jc w:val="left"/>
      </w:pPr>
    </w:p>
    <w:p w14:paraId="21E4E6C8" w14:textId="77777777" w:rsidR="00BD027F" w:rsidRDefault="00C60470" w:rsidP="007F3FFB">
      <w:pPr>
        <w:numPr>
          <w:ilvl w:val="3"/>
          <w:numId w:val="5"/>
        </w:numPr>
        <w:spacing w:after="0"/>
        <w:ind w:right="0" w:hanging="264"/>
      </w:pPr>
      <w:r>
        <w:t>Para chamados abertos pelo canal</w:t>
      </w:r>
      <w:r>
        <w:rPr>
          <w:b/>
        </w:rPr>
        <w:t xml:space="preserve"> </w:t>
      </w:r>
      <w:r>
        <w:rPr>
          <w:b/>
          <w:i/>
        </w:rPr>
        <w:t>Website</w:t>
      </w:r>
      <w:r>
        <w:t xml:space="preserve"> → o horário da abertura do chamado será a data e hora do acesso ao </w:t>
      </w:r>
      <w:r>
        <w:rPr>
          <w:i/>
        </w:rPr>
        <w:t>Website</w:t>
      </w:r>
      <w:r>
        <w:t xml:space="preserve"> para registro do problema ocorrido. No momento do registro, a página </w:t>
      </w:r>
      <w:r>
        <w:rPr>
          <w:i/>
        </w:rPr>
        <w:t>web</w:t>
      </w:r>
      <w:r>
        <w:t xml:space="preserve"> deverá informar o número de chamado, caso isso não seja possível, a mesma deverá informar um número de protocolo que registre a data e hora do acesso realizado.</w:t>
      </w:r>
    </w:p>
    <w:p w14:paraId="65765481" w14:textId="77777777" w:rsidR="00BD027F" w:rsidRDefault="00C60470" w:rsidP="007F3FFB">
      <w:pPr>
        <w:spacing w:after="0" w:line="259" w:lineRule="auto"/>
        <w:ind w:left="1296" w:righ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794CE81" w14:textId="77777777" w:rsidR="00BD027F" w:rsidRPr="00C60470" w:rsidRDefault="00C60470" w:rsidP="007F3FFB">
      <w:pPr>
        <w:numPr>
          <w:ilvl w:val="1"/>
          <w:numId w:val="9"/>
        </w:numPr>
        <w:spacing w:after="0" w:line="261" w:lineRule="auto"/>
        <w:ind w:left="851" w:right="112" w:hanging="851"/>
        <w:rPr>
          <w:sz w:val="20"/>
          <w:szCs w:val="22"/>
        </w:rPr>
      </w:pPr>
      <w:r w:rsidRPr="00C60470">
        <w:rPr>
          <w:szCs w:val="22"/>
        </w:rPr>
        <w:t xml:space="preserve">O horário de abertura do chamado demarcará o início da contagem do prazo de solução das ocorrências, independente do retorno da </w:t>
      </w:r>
      <w:r w:rsidRPr="00C60470">
        <w:rPr>
          <w:b/>
          <w:szCs w:val="22"/>
        </w:rPr>
        <w:t>CONTRATADA</w:t>
      </w:r>
      <w:r w:rsidRPr="00C60470">
        <w:rPr>
          <w:szCs w:val="22"/>
        </w:rPr>
        <w:t xml:space="preserve">. O horário de abertura de chamado será determinado conforme descrito no </w:t>
      </w:r>
      <w:r w:rsidRPr="00C60470">
        <w:rPr>
          <w:b/>
          <w:szCs w:val="22"/>
        </w:rPr>
        <w:t>subitem 7.8</w:t>
      </w:r>
      <w:r w:rsidRPr="00C60470">
        <w:rPr>
          <w:szCs w:val="22"/>
        </w:rPr>
        <w:t xml:space="preserve"> deste </w:t>
      </w:r>
      <w:r w:rsidRPr="00C60470">
        <w:rPr>
          <w:b/>
          <w:szCs w:val="22"/>
        </w:rPr>
        <w:t>Termo de Referência</w:t>
      </w:r>
      <w:r w:rsidRPr="00C60470">
        <w:rPr>
          <w:szCs w:val="22"/>
        </w:rPr>
        <w:t>.</w:t>
      </w:r>
    </w:p>
    <w:p w14:paraId="202F8B79" w14:textId="77777777" w:rsidR="00C60470" w:rsidRPr="00C60470" w:rsidRDefault="00C60470" w:rsidP="007F3FFB">
      <w:pPr>
        <w:spacing w:after="0" w:line="261" w:lineRule="auto"/>
        <w:ind w:left="851" w:right="112" w:firstLine="0"/>
        <w:rPr>
          <w:sz w:val="20"/>
          <w:szCs w:val="22"/>
        </w:rPr>
      </w:pPr>
    </w:p>
    <w:p w14:paraId="72C2E514" w14:textId="77777777" w:rsidR="00BD027F" w:rsidRPr="00C60470" w:rsidRDefault="00C60470" w:rsidP="007F3FFB">
      <w:pPr>
        <w:numPr>
          <w:ilvl w:val="1"/>
          <w:numId w:val="9"/>
        </w:numPr>
        <w:spacing w:after="0" w:line="261" w:lineRule="auto"/>
        <w:ind w:left="851" w:right="112" w:hanging="851"/>
        <w:rPr>
          <w:sz w:val="20"/>
          <w:szCs w:val="22"/>
        </w:rPr>
      </w:pPr>
      <w:r w:rsidRPr="00C60470">
        <w:rPr>
          <w:szCs w:val="22"/>
        </w:rPr>
        <w:t xml:space="preserve">O serviço de registro de chamados técnicos para resolução de Ocorrências deverá ser disponibilizado de acordo com a modalidade de atendimento estabelecida no </w:t>
      </w:r>
      <w:r w:rsidRPr="00C60470">
        <w:rPr>
          <w:b/>
          <w:szCs w:val="22"/>
        </w:rPr>
        <w:t xml:space="preserve">subitem 6.1 </w:t>
      </w:r>
      <w:r w:rsidRPr="00C60470">
        <w:rPr>
          <w:szCs w:val="22"/>
        </w:rPr>
        <w:t xml:space="preserve">deste </w:t>
      </w:r>
      <w:r w:rsidRPr="00C60470">
        <w:rPr>
          <w:b/>
          <w:szCs w:val="22"/>
        </w:rPr>
        <w:t>Termo de Referência</w:t>
      </w:r>
      <w:r w:rsidRPr="00C60470">
        <w:rPr>
          <w:szCs w:val="22"/>
        </w:rPr>
        <w:t>.</w:t>
      </w:r>
    </w:p>
    <w:p w14:paraId="642C8E6A" w14:textId="77777777" w:rsidR="00C60470" w:rsidRDefault="00C60470" w:rsidP="007F3FFB">
      <w:pPr>
        <w:pStyle w:val="PargrafodaLista"/>
        <w:spacing w:after="0"/>
        <w:rPr>
          <w:sz w:val="20"/>
          <w:szCs w:val="22"/>
        </w:rPr>
      </w:pPr>
    </w:p>
    <w:p w14:paraId="39DB35A4" w14:textId="77777777" w:rsidR="00BD027F" w:rsidRPr="00C60470" w:rsidRDefault="00C60470" w:rsidP="007F3FFB">
      <w:pPr>
        <w:numPr>
          <w:ilvl w:val="1"/>
          <w:numId w:val="9"/>
        </w:numPr>
        <w:spacing w:after="0" w:line="261" w:lineRule="auto"/>
        <w:ind w:left="851" w:right="112" w:hanging="851"/>
        <w:rPr>
          <w:sz w:val="20"/>
          <w:szCs w:val="22"/>
        </w:rPr>
      </w:pPr>
      <w:r w:rsidRPr="00C60470">
        <w:rPr>
          <w:szCs w:val="22"/>
        </w:rPr>
        <w:t>Não deverá haver qualquer limitação para o número de solicitações de suporte técnico remoto.</w:t>
      </w:r>
    </w:p>
    <w:p w14:paraId="64FEF423" w14:textId="77777777" w:rsidR="00C60470" w:rsidRDefault="00C60470" w:rsidP="007F3FFB">
      <w:pPr>
        <w:pStyle w:val="PargrafodaLista"/>
        <w:spacing w:after="0"/>
        <w:rPr>
          <w:sz w:val="20"/>
          <w:szCs w:val="22"/>
        </w:rPr>
      </w:pPr>
    </w:p>
    <w:p w14:paraId="29A59458" w14:textId="77777777" w:rsidR="00BD027F" w:rsidRPr="00C60470" w:rsidRDefault="00C60470" w:rsidP="007F3FFB">
      <w:pPr>
        <w:numPr>
          <w:ilvl w:val="1"/>
          <w:numId w:val="9"/>
        </w:numPr>
        <w:spacing w:after="0" w:line="261" w:lineRule="auto"/>
        <w:ind w:left="851" w:right="112" w:hanging="851"/>
        <w:rPr>
          <w:sz w:val="20"/>
          <w:szCs w:val="22"/>
        </w:rPr>
      </w:pPr>
      <w:r w:rsidRPr="00C60470">
        <w:rPr>
          <w:szCs w:val="22"/>
        </w:rPr>
        <w:t xml:space="preserve">Não deverá haver qualquer limitação para o número de técnicos da </w:t>
      </w:r>
      <w:r w:rsidRPr="00C60470">
        <w:rPr>
          <w:b/>
          <w:szCs w:val="22"/>
        </w:rPr>
        <w:t xml:space="preserve">DATAPREV </w:t>
      </w:r>
      <w:r w:rsidRPr="00C60470">
        <w:rPr>
          <w:szCs w:val="22"/>
        </w:rPr>
        <w:t>autorizados a abrir chamados técnicos.</w:t>
      </w:r>
    </w:p>
    <w:tbl>
      <w:tblPr>
        <w:tblStyle w:val="TableGrid"/>
        <w:tblpPr w:vertAnchor="text" w:horzAnchor="margin" w:tblpY="188"/>
        <w:tblOverlap w:val="never"/>
        <w:tblW w:w="10515" w:type="dxa"/>
        <w:tblInd w:w="0" w:type="dxa"/>
        <w:tblCellMar>
          <w:bottom w:w="8" w:type="dxa"/>
          <w:right w:w="1" w:type="dxa"/>
        </w:tblCellMar>
        <w:tblLook w:val="04A0" w:firstRow="1" w:lastRow="0" w:firstColumn="1" w:lastColumn="0" w:noHBand="0" w:noVBand="1"/>
      </w:tblPr>
      <w:tblGrid>
        <w:gridCol w:w="704"/>
        <w:gridCol w:w="9811"/>
      </w:tblGrid>
      <w:tr w:rsidR="00283363" w14:paraId="550BFDC0" w14:textId="77777777" w:rsidTr="004D7361">
        <w:trPr>
          <w:trHeight w:val="360"/>
        </w:trPr>
        <w:tc>
          <w:tcPr>
            <w:tcW w:w="704" w:type="dxa"/>
            <w:shd w:val="clear" w:color="auto" w:fill="E6E6E6"/>
            <w:vAlign w:val="center"/>
          </w:tcPr>
          <w:p w14:paraId="37108004" w14:textId="77777777" w:rsidR="00283363" w:rsidRDefault="00283363" w:rsidP="004D7361">
            <w:pPr>
              <w:pStyle w:val="PargrafodaLista"/>
              <w:numPr>
                <w:ilvl w:val="0"/>
                <w:numId w:val="4"/>
              </w:numPr>
              <w:spacing w:after="0" w:line="259" w:lineRule="auto"/>
              <w:ind w:left="11" w:right="0" w:hanging="11"/>
              <w:jc w:val="left"/>
            </w:pPr>
          </w:p>
        </w:tc>
        <w:tc>
          <w:tcPr>
            <w:tcW w:w="9811" w:type="dxa"/>
            <w:shd w:val="clear" w:color="auto" w:fill="E6E6E6"/>
            <w:vAlign w:val="center"/>
          </w:tcPr>
          <w:p w14:paraId="0F0BDC38" w14:textId="566ABADD" w:rsidR="00283363" w:rsidRPr="004A492E" w:rsidRDefault="00283363" w:rsidP="004D7361">
            <w:pPr>
              <w:spacing w:after="0" w:line="259" w:lineRule="auto"/>
              <w:ind w:left="573" w:right="0" w:hanging="42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PRAZO PARA SOLUÇÃO</w:t>
            </w:r>
            <w:r w:rsidRPr="004A492E">
              <w:rPr>
                <w:b/>
                <w:bCs/>
              </w:rPr>
              <w:t xml:space="preserve"> D</w:t>
            </w:r>
            <w:r>
              <w:rPr>
                <w:b/>
                <w:bCs/>
              </w:rPr>
              <w:t>AS</w:t>
            </w:r>
            <w:r w:rsidRPr="004A492E">
              <w:rPr>
                <w:b/>
                <w:bCs/>
              </w:rPr>
              <w:t xml:space="preserve"> OCORRÊNCIAS</w:t>
            </w:r>
          </w:p>
        </w:tc>
      </w:tr>
    </w:tbl>
    <w:p w14:paraId="5038BD8C" w14:textId="18BFFE46" w:rsidR="00BD027F" w:rsidRDefault="00BD027F" w:rsidP="00EA3A42">
      <w:pPr>
        <w:spacing w:after="0" w:line="259" w:lineRule="auto"/>
        <w:ind w:left="432" w:right="0" w:firstLine="0"/>
        <w:jc w:val="left"/>
      </w:pPr>
    </w:p>
    <w:p w14:paraId="6C19CAF1" w14:textId="6D79A319" w:rsidR="00BD027F" w:rsidRDefault="00C60470" w:rsidP="00EA3A42">
      <w:pPr>
        <w:pStyle w:val="PargrafodaLista"/>
        <w:numPr>
          <w:ilvl w:val="1"/>
          <w:numId w:val="4"/>
        </w:numPr>
        <w:spacing w:after="0"/>
        <w:ind w:left="851" w:right="0" w:hanging="861"/>
      </w:pPr>
      <w:r>
        <w:t xml:space="preserve">Deverão ser considerados os seguintes prazos e níveis de severidade para os chamados de </w:t>
      </w:r>
      <w:r w:rsidRPr="003400BA">
        <w:rPr>
          <w:b/>
        </w:rPr>
        <w:t>Suporte Técnico</w:t>
      </w:r>
      <w:r>
        <w:t>.</w:t>
      </w:r>
    </w:p>
    <w:p w14:paraId="348B6FF2" w14:textId="578B0825" w:rsidR="00BD027F" w:rsidRDefault="00BD027F" w:rsidP="00EA3A42">
      <w:pPr>
        <w:spacing w:after="0" w:line="259" w:lineRule="auto"/>
        <w:ind w:left="864" w:right="0" w:firstLine="0"/>
        <w:jc w:val="left"/>
      </w:pPr>
    </w:p>
    <w:tbl>
      <w:tblPr>
        <w:tblStyle w:val="TableGrid"/>
        <w:tblW w:w="8114" w:type="dxa"/>
        <w:jc w:val="center"/>
        <w:tblInd w:w="0" w:type="dxa"/>
        <w:tblCellMar>
          <w:top w:w="7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4"/>
        <w:gridCol w:w="4680"/>
      </w:tblGrid>
      <w:tr w:rsidR="00BD027F" w14:paraId="78E26795" w14:textId="77777777" w:rsidTr="003400BA">
        <w:trPr>
          <w:trHeight w:val="614"/>
          <w:jc w:val="center"/>
        </w:trPr>
        <w:tc>
          <w:tcPr>
            <w:tcW w:w="81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14:paraId="64525C12" w14:textId="77777777" w:rsidR="00BD027F" w:rsidRDefault="00C60470" w:rsidP="00EA3A42">
            <w:pPr>
              <w:spacing w:after="0" w:line="259" w:lineRule="auto"/>
              <w:ind w:left="0" w:right="3" w:firstLine="0"/>
              <w:jc w:val="center"/>
            </w:pPr>
            <w:r>
              <w:rPr>
                <w:b/>
              </w:rPr>
              <w:lastRenderedPageBreak/>
              <w:t>PRAZOS PARA SOLUÇÃO DAS OCORRÊNCIAS REGISTRADAS</w:t>
            </w:r>
          </w:p>
          <w:p w14:paraId="46A3117B" w14:textId="77777777" w:rsidR="00BD027F" w:rsidRDefault="00C60470" w:rsidP="00EA3A42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(a partir do registro da ocorrência)</w:t>
            </w:r>
          </w:p>
        </w:tc>
      </w:tr>
      <w:tr w:rsidR="00BD027F" w14:paraId="5E69F180" w14:textId="77777777" w:rsidTr="003400BA">
        <w:trPr>
          <w:trHeight w:val="383"/>
          <w:jc w:val="center"/>
        </w:trPr>
        <w:tc>
          <w:tcPr>
            <w:tcW w:w="3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14:paraId="20ACBF69" w14:textId="77777777" w:rsidR="00BD027F" w:rsidRDefault="00C60470" w:rsidP="00EA3A42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>SEVERIDADE INFORMADA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</w:tcPr>
          <w:p w14:paraId="1E37D16C" w14:textId="77777777" w:rsidR="00BD027F" w:rsidRDefault="00C60470" w:rsidP="00EA3A42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</w:rPr>
              <w:t>TEMPO PARA SOLUÇÃO</w:t>
            </w:r>
          </w:p>
        </w:tc>
      </w:tr>
      <w:tr w:rsidR="00BD027F" w14:paraId="62F7C59A" w14:textId="77777777" w:rsidTr="003400BA">
        <w:trPr>
          <w:trHeight w:val="326"/>
          <w:jc w:val="center"/>
        </w:trPr>
        <w:tc>
          <w:tcPr>
            <w:tcW w:w="3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62B077" w14:textId="77777777" w:rsidR="00BD027F" w:rsidRDefault="00C60470" w:rsidP="00EA3A42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188D76" w14:textId="77777777" w:rsidR="00BD027F" w:rsidRDefault="00C60470" w:rsidP="00EA3A42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24 horas corridas</w:t>
            </w:r>
          </w:p>
        </w:tc>
      </w:tr>
      <w:tr w:rsidR="00BD027F" w14:paraId="2408B6AE" w14:textId="77777777" w:rsidTr="003400BA">
        <w:trPr>
          <w:trHeight w:val="324"/>
          <w:jc w:val="center"/>
        </w:trPr>
        <w:tc>
          <w:tcPr>
            <w:tcW w:w="3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6487B3" w14:textId="77777777" w:rsidR="00BD027F" w:rsidRDefault="00C60470" w:rsidP="00EA3A42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B6C74D" w14:textId="77777777" w:rsidR="00BD027F" w:rsidRDefault="00C60470" w:rsidP="00EA3A42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10 dias úteis</w:t>
            </w:r>
          </w:p>
        </w:tc>
      </w:tr>
    </w:tbl>
    <w:p w14:paraId="7D5505A7" w14:textId="0BC46111" w:rsidR="00BD027F" w:rsidRDefault="00BD027F" w:rsidP="00EA3A42">
      <w:pPr>
        <w:spacing w:after="0" w:line="259" w:lineRule="auto"/>
        <w:ind w:left="432" w:right="0" w:firstLine="0"/>
        <w:jc w:val="left"/>
      </w:pPr>
    </w:p>
    <w:p w14:paraId="41C6CCB5" w14:textId="77777777" w:rsidR="00BD027F" w:rsidRDefault="00C60470" w:rsidP="00EA3A42">
      <w:pPr>
        <w:spacing w:after="0"/>
        <w:ind w:left="790" w:right="0"/>
      </w:pPr>
      <w:r>
        <w:t>Os níveis de severidade são descritos a seguir:</w:t>
      </w:r>
    </w:p>
    <w:p w14:paraId="02A80B1B" w14:textId="720B7EE6" w:rsidR="00BD027F" w:rsidRDefault="00BD027F" w:rsidP="00EA3A42">
      <w:pPr>
        <w:spacing w:after="0" w:line="259" w:lineRule="auto"/>
        <w:ind w:left="864" w:right="0" w:firstLine="0"/>
        <w:jc w:val="left"/>
      </w:pPr>
    </w:p>
    <w:p w14:paraId="03BECC00" w14:textId="003CB8A6" w:rsidR="00BD027F" w:rsidRDefault="00C60470" w:rsidP="00EA3A42">
      <w:pPr>
        <w:pStyle w:val="PargrafodaLista"/>
        <w:numPr>
          <w:ilvl w:val="0"/>
          <w:numId w:val="33"/>
        </w:numPr>
        <w:spacing w:after="0" w:line="267" w:lineRule="auto"/>
        <w:ind w:right="0"/>
      </w:pPr>
      <w:r w:rsidRPr="00EA3A42">
        <w:rPr>
          <w:b/>
        </w:rPr>
        <w:t xml:space="preserve">Severidade 1 </w:t>
      </w:r>
      <w:r>
        <w:t xml:space="preserve">– </w:t>
      </w:r>
      <w:r w:rsidR="00AD27D8">
        <w:t>Q</w:t>
      </w:r>
      <w:r>
        <w:t>uando ocorre a perda ou paralisação de serviços relevantes prestados pela DATAPREV ou atividades exercidas pela mesma, configurando-se como situação de emergência. Uma solicitação de serviço de Severidade 1 pode possuir uma ou mais das seguintes características:</w:t>
      </w:r>
    </w:p>
    <w:p w14:paraId="5BFFD289" w14:textId="77777777" w:rsidR="00EA3A42" w:rsidRDefault="00EA3A42" w:rsidP="00EA3A42">
      <w:pPr>
        <w:pStyle w:val="PargrafodaLista"/>
        <w:spacing w:after="0" w:line="267" w:lineRule="auto"/>
        <w:ind w:left="1317" w:right="0" w:firstLine="0"/>
      </w:pPr>
    </w:p>
    <w:p w14:paraId="49A4D087" w14:textId="77777777" w:rsidR="00BD027F" w:rsidRDefault="00C60470" w:rsidP="00642DAE">
      <w:pPr>
        <w:numPr>
          <w:ilvl w:val="6"/>
          <w:numId w:val="7"/>
        </w:numPr>
        <w:spacing w:after="80"/>
        <w:ind w:left="1928" w:right="0" w:hanging="238"/>
      </w:pPr>
      <w:r>
        <w:t>Dados corrompidos;</w:t>
      </w:r>
    </w:p>
    <w:p w14:paraId="52E0A22D" w14:textId="77777777" w:rsidR="00BD027F" w:rsidRDefault="00C60470" w:rsidP="00642DAE">
      <w:pPr>
        <w:numPr>
          <w:ilvl w:val="6"/>
          <w:numId w:val="7"/>
        </w:numPr>
        <w:spacing w:after="80"/>
        <w:ind w:left="1928" w:right="0" w:hanging="238"/>
      </w:pPr>
      <w:r>
        <w:t>Uma função crítica não está disponível;</w:t>
      </w:r>
    </w:p>
    <w:p w14:paraId="0EBA6C6C" w14:textId="77777777" w:rsidR="00BD027F" w:rsidRDefault="00C60470" w:rsidP="00642DAE">
      <w:pPr>
        <w:numPr>
          <w:ilvl w:val="6"/>
          <w:numId w:val="7"/>
        </w:numPr>
        <w:spacing w:after="80"/>
        <w:ind w:left="1928" w:right="0" w:hanging="238"/>
      </w:pPr>
      <w:r>
        <w:t>O sistema falha repetidamente;</w:t>
      </w:r>
    </w:p>
    <w:p w14:paraId="18C685D5" w14:textId="77777777" w:rsidR="00EA3A42" w:rsidRDefault="00EA3A42" w:rsidP="00EA3A42">
      <w:pPr>
        <w:spacing w:after="0"/>
        <w:ind w:left="1932" w:right="0" w:firstLine="0"/>
      </w:pPr>
    </w:p>
    <w:p w14:paraId="20DE1712" w14:textId="48968066" w:rsidR="00BD027F" w:rsidRDefault="00C60470" w:rsidP="00EA3A42">
      <w:pPr>
        <w:pStyle w:val="PargrafodaLista"/>
        <w:numPr>
          <w:ilvl w:val="0"/>
          <w:numId w:val="33"/>
        </w:numPr>
        <w:spacing w:after="0" w:line="267" w:lineRule="auto"/>
        <w:ind w:right="0"/>
      </w:pPr>
      <w:r w:rsidRPr="00EA3A42">
        <w:rPr>
          <w:b/>
        </w:rPr>
        <w:t>Severidade 2</w:t>
      </w:r>
      <w:r>
        <w:t xml:space="preserve"> – Quando se verifica como necessária a prestação de informações, aperfeiçoamentos ou esclarecimentos sobre documentação ou funcionalidades de programas, porém sem prejudicar diretamente a operação dos programas ou sistemas da DATAPREV.</w:t>
      </w:r>
    </w:p>
    <w:p w14:paraId="3AED9C6B" w14:textId="77777777" w:rsidR="00EA3A42" w:rsidRPr="00EA3A42" w:rsidRDefault="00EA3A42" w:rsidP="00EA3A42">
      <w:pPr>
        <w:pStyle w:val="PargrafodaLista"/>
        <w:spacing w:after="0" w:line="267" w:lineRule="auto"/>
        <w:ind w:left="1317" w:right="0" w:firstLine="0"/>
        <w:rPr>
          <w:szCs w:val="22"/>
        </w:rPr>
      </w:pPr>
    </w:p>
    <w:p w14:paraId="0327CAFC" w14:textId="77777777" w:rsidR="00BD027F" w:rsidRDefault="00C60470" w:rsidP="00174165">
      <w:pPr>
        <w:numPr>
          <w:ilvl w:val="1"/>
          <w:numId w:val="10"/>
        </w:numPr>
        <w:spacing w:after="0" w:line="261" w:lineRule="auto"/>
        <w:ind w:left="709" w:right="56" w:hanging="709"/>
        <w:rPr>
          <w:szCs w:val="22"/>
        </w:rPr>
      </w:pPr>
      <w:r w:rsidRPr="00EA3A42">
        <w:rPr>
          <w:szCs w:val="22"/>
        </w:rPr>
        <w:t xml:space="preserve">O nível de severidade será atribuído pela </w:t>
      </w:r>
      <w:r w:rsidRPr="00EA3A42">
        <w:rPr>
          <w:b/>
          <w:szCs w:val="22"/>
        </w:rPr>
        <w:t>DATAPREV</w:t>
      </w:r>
      <w:r w:rsidRPr="00EA3A42">
        <w:rPr>
          <w:szCs w:val="22"/>
        </w:rPr>
        <w:t xml:space="preserve"> no momento da abertura do chamado.</w:t>
      </w:r>
    </w:p>
    <w:p w14:paraId="2E9D23B8" w14:textId="77777777" w:rsidR="00EA3A42" w:rsidRPr="00EA3A42" w:rsidRDefault="00EA3A42" w:rsidP="00EA3A42">
      <w:pPr>
        <w:spacing w:after="0" w:line="261" w:lineRule="auto"/>
        <w:ind w:left="953" w:right="56" w:firstLine="0"/>
        <w:rPr>
          <w:szCs w:val="22"/>
        </w:rPr>
      </w:pPr>
    </w:p>
    <w:p w14:paraId="28A2D6ED" w14:textId="77777777" w:rsidR="00BD027F" w:rsidRDefault="00C60470" w:rsidP="00174165">
      <w:pPr>
        <w:numPr>
          <w:ilvl w:val="1"/>
          <w:numId w:val="10"/>
        </w:numPr>
        <w:spacing w:after="0" w:line="261" w:lineRule="auto"/>
        <w:ind w:left="709" w:right="56" w:hanging="709"/>
        <w:rPr>
          <w:szCs w:val="22"/>
        </w:rPr>
      </w:pPr>
      <w:r w:rsidRPr="00EA3A42">
        <w:rPr>
          <w:szCs w:val="22"/>
        </w:rPr>
        <w:t xml:space="preserve">No atendimento dos chamados, para efeitos de apuração do tempo gasto pela </w:t>
      </w:r>
      <w:r w:rsidRPr="00EA3A42">
        <w:rPr>
          <w:b/>
          <w:szCs w:val="22"/>
        </w:rPr>
        <w:t>CONTRATADA</w:t>
      </w:r>
      <w:r w:rsidRPr="00EA3A42">
        <w:rPr>
          <w:szCs w:val="22"/>
        </w:rPr>
        <w:t xml:space="preserve"> para a disponibilização da solução, serão desconsiderados os períodos em que a </w:t>
      </w:r>
      <w:r w:rsidRPr="00EA3A42">
        <w:rPr>
          <w:b/>
          <w:szCs w:val="22"/>
        </w:rPr>
        <w:t>DATAPREV</w:t>
      </w:r>
      <w:r w:rsidRPr="00EA3A42">
        <w:rPr>
          <w:szCs w:val="22"/>
        </w:rPr>
        <w:t xml:space="preserve"> estiver responsável por executar ações necessárias para a análise e solução da ocorrência.</w:t>
      </w:r>
    </w:p>
    <w:tbl>
      <w:tblPr>
        <w:tblStyle w:val="TableGrid"/>
        <w:tblpPr w:vertAnchor="text" w:horzAnchor="margin" w:tblpY="188"/>
        <w:tblOverlap w:val="never"/>
        <w:tblW w:w="10515" w:type="dxa"/>
        <w:tblInd w:w="0" w:type="dxa"/>
        <w:tblCellMar>
          <w:bottom w:w="8" w:type="dxa"/>
          <w:right w:w="1" w:type="dxa"/>
        </w:tblCellMar>
        <w:tblLook w:val="04A0" w:firstRow="1" w:lastRow="0" w:firstColumn="1" w:lastColumn="0" w:noHBand="0" w:noVBand="1"/>
      </w:tblPr>
      <w:tblGrid>
        <w:gridCol w:w="567"/>
        <w:gridCol w:w="9948"/>
      </w:tblGrid>
      <w:tr w:rsidR="00174165" w14:paraId="3C51B84D" w14:textId="77777777" w:rsidTr="00283C72">
        <w:trPr>
          <w:trHeight w:val="360"/>
        </w:trPr>
        <w:tc>
          <w:tcPr>
            <w:tcW w:w="567" w:type="dxa"/>
            <w:shd w:val="clear" w:color="auto" w:fill="E6E6E6"/>
            <w:vAlign w:val="center"/>
          </w:tcPr>
          <w:p w14:paraId="7C9A9922" w14:textId="77777777" w:rsidR="00174165" w:rsidRDefault="00174165" w:rsidP="00174165">
            <w:pPr>
              <w:pStyle w:val="PargrafodaLista"/>
              <w:numPr>
                <w:ilvl w:val="0"/>
                <w:numId w:val="4"/>
              </w:num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948" w:type="dxa"/>
            <w:shd w:val="clear" w:color="auto" w:fill="E6E6E6"/>
            <w:vAlign w:val="center"/>
          </w:tcPr>
          <w:p w14:paraId="51F19799" w14:textId="21117A02" w:rsidR="00174165" w:rsidRPr="004A492E" w:rsidRDefault="00174165" w:rsidP="00283C72">
            <w:pPr>
              <w:spacing w:after="0" w:line="259" w:lineRule="auto"/>
              <w:ind w:left="573" w:right="0" w:hanging="425"/>
              <w:jc w:val="left"/>
              <w:rPr>
                <w:b/>
                <w:bCs/>
              </w:rPr>
            </w:pPr>
            <w:r w:rsidRPr="00283C72">
              <w:rPr>
                <w:b/>
                <w:bCs/>
                <w:sz w:val="24"/>
                <w:szCs w:val="28"/>
              </w:rPr>
              <w:t>RELATÓRIOS</w:t>
            </w:r>
          </w:p>
        </w:tc>
      </w:tr>
    </w:tbl>
    <w:p w14:paraId="24EB044D" w14:textId="48A6DC2A" w:rsidR="00BD027F" w:rsidRDefault="00BD027F">
      <w:pPr>
        <w:spacing w:after="26" w:line="259" w:lineRule="auto"/>
        <w:ind w:left="432" w:right="0" w:firstLine="0"/>
        <w:jc w:val="left"/>
      </w:pPr>
    </w:p>
    <w:p w14:paraId="6710C5AD" w14:textId="1480EF47" w:rsidR="00BD027F" w:rsidRDefault="00C60470" w:rsidP="00174165">
      <w:pPr>
        <w:pStyle w:val="PargrafodaLista"/>
        <w:numPr>
          <w:ilvl w:val="1"/>
          <w:numId w:val="4"/>
        </w:numPr>
        <w:ind w:left="709" w:right="0" w:hanging="709"/>
      </w:pPr>
      <w:r>
        <w:t xml:space="preserve">Durante todo o período de prestação dos serviços relacionados à vigência do contrato, a </w:t>
      </w:r>
      <w:r w:rsidRPr="00174165">
        <w:rPr>
          <w:b/>
        </w:rPr>
        <w:t>CONTRATADA</w:t>
      </w:r>
      <w:r>
        <w:t xml:space="preserve"> deverá apresentar, mensalmente, um arquivo contendo o </w:t>
      </w:r>
      <w:r w:rsidRPr="00174165">
        <w:rPr>
          <w:u w:val="single" w:color="000000"/>
        </w:rPr>
        <w:t>registro de todas as ocorrências de suporte técnico do período mensal de prestação de serviços encerrado</w:t>
      </w:r>
      <w:r>
        <w:t xml:space="preserve">. O </w:t>
      </w:r>
      <w:r w:rsidRPr="00174165">
        <w:rPr>
          <w:b/>
        </w:rPr>
        <w:t>Relatório Mensal de Atendimento</w:t>
      </w:r>
      <w:r>
        <w:t xml:space="preserve"> deverá ser encaminhado para os </w:t>
      </w:r>
      <w:r w:rsidRPr="00174165">
        <w:rPr>
          <w:b/>
        </w:rPr>
        <w:t xml:space="preserve">Gestores Administrativo e Técnico </w:t>
      </w:r>
      <w:r>
        <w:t xml:space="preserve">conforme descrito no </w:t>
      </w:r>
      <w:r w:rsidRPr="00174165">
        <w:rPr>
          <w:b/>
        </w:rPr>
        <w:t>item 17</w:t>
      </w:r>
      <w:r>
        <w:t xml:space="preserve"> deste </w:t>
      </w:r>
      <w:r w:rsidRPr="00174165">
        <w:rPr>
          <w:b/>
        </w:rPr>
        <w:t>Termo de Referência</w:t>
      </w:r>
      <w:r>
        <w:t xml:space="preserve"> em </w:t>
      </w:r>
      <w:r w:rsidRPr="00174165">
        <w:rPr>
          <w:b/>
        </w:rPr>
        <w:t>até 07 (sete) dias úteis</w:t>
      </w:r>
      <w:r>
        <w:t xml:space="preserve">, contados a partir do dia seguinte </w:t>
      </w:r>
      <w:r w:rsidRPr="00174165">
        <w:rPr>
          <w:b/>
        </w:rPr>
        <w:t>ao fim do período mensal de prestação de serviços</w:t>
      </w:r>
      <w:r>
        <w:t xml:space="preserve"> e deverá estar no formato “.XLS” (para ambiente MS Windows) ou outro formato definido em comum acordo. O mesmo deverá conter as seguintes informações de cada ocorrência:</w:t>
      </w:r>
    </w:p>
    <w:p w14:paraId="097C7789" w14:textId="32BD425C" w:rsidR="00BD027F" w:rsidRDefault="00BD027F">
      <w:pPr>
        <w:spacing w:after="0" w:line="259" w:lineRule="auto"/>
        <w:ind w:left="864" w:right="0" w:firstLine="0"/>
        <w:jc w:val="left"/>
      </w:pPr>
    </w:p>
    <w:p w14:paraId="070275A6" w14:textId="77777777" w:rsidR="00BD027F" w:rsidRDefault="00C60470" w:rsidP="00816631">
      <w:pPr>
        <w:numPr>
          <w:ilvl w:val="4"/>
          <w:numId w:val="8"/>
        </w:numPr>
        <w:spacing w:after="120"/>
        <w:ind w:right="0" w:hanging="252"/>
      </w:pPr>
      <w:r>
        <w:t>Número do registro/ocorrência;</w:t>
      </w:r>
    </w:p>
    <w:p w14:paraId="29DD9837" w14:textId="77777777" w:rsidR="00BD027F" w:rsidRDefault="00C60470" w:rsidP="00816631">
      <w:pPr>
        <w:numPr>
          <w:ilvl w:val="4"/>
          <w:numId w:val="8"/>
        </w:numPr>
        <w:spacing w:after="120"/>
        <w:ind w:right="0" w:hanging="252"/>
      </w:pPr>
      <w:r>
        <w:t>Identificação do atendente;</w:t>
      </w:r>
    </w:p>
    <w:p w14:paraId="7143762D" w14:textId="77777777" w:rsidR="00BD027F" w:rsidRDefault="00C60470" w:rsidP="00816631">
      <w:pPr>
        <w:numPr>
          <w:ilvl w:val="4"/>
          <w:numId w:val="8"/>
        </w:numPr>
        <w:spacing w:after="120"/>
        <w:ind w:right="0" w:hanging="252"/>
      </w:pPr>
      <w:r>
        <w:t>Identificação do solicitante;</w:t>
      </w:r>
    </w:p>
    <w:p w14:paraId="2538C350" w14:textId="77777777" w:rsidR="00BD027F" w:rsidRDefault="00C60470" w:rsidP="00816631">
      <w:pPr>
        <w:numPr>
          <w:ilvl w:val="4"/>
          <w:numId w:val="8"/>
        </w:numPr>
        <w:spacing w:after="120"/>
        <w:ind w:right="0" w:hanging="252"/>
      </w:pPr>
      <w:r>
        <w:t>Data e hora da solicitação (considerando o fuso horário de Brasília);</w:t>
      </w:r>
    </w:p>
    <w:p w14:paraId="40E8EF72" w14:textId="77777777" w:rsidR="00BD027F" w:rsidRDefault="00C60470" w:rsidP="00816631">
      <w:pPr>
        <w:numPr>
          <w:ilvl w:val="4"/>
          <w:numId w:val="8"/>
        </w:numPr>
        <w:spacing w:after="120"/>
        <w:ind w:right="0" w:hanging="252"/>
      </w:pPr>
      <w:r>
        <w:t xml:space="preserve">Nível de severidade da ocorrência (estabelecido pela </w:t>
      </w:r>
      <w:r>
        <w:rPr>
          <w:b/>
        </w:rPr>
        <w:t>DATAPREV</w:t>
      </w:r>
      <w:r>
        <w:t>);</w:t>
      </w:r>
    </w:p>
    <w:p w14:paraId="24F27E5E" w14:textId="77777777" w:rsidR="00BD027F" w:rsidRDefault="00C60470" w:rsidP="00816631">
      <w:pPr>
        <w:numPr>
          <w:ilvl w:val="4"/>
          <w:numId w:val="8"/>
        </w:numPr>
        <w:spacing w:after="120"/>
        <w:ind w:right="0" w:hanging="252"/>
      </w:pPr>
      <w:r>
        <w:t>Descrição da ocorrência;</w:t>
      </w:r>
    </w:p>
    <w:p w14:paraId="7BFDBDD1" w14:textId="77777777" w:rsidR="00BD027F" w:rsidRDefault="00C60470" w:rsidP="00816631">
      <w:pPr>
        <w:numPr>
          <w:ilvl w:val="4"/>
          <w:numId w:val="8"/>
        </w:numPr>
        <w:spacing w:after="120"/>
        <w:ind w:right="0" w:hanging="252"/>
      </w:pPr>
      <w:r>
        <w:t>Data e hora da solução / fechamento da ocorrência (considerando o fuso horário de Brasília);</w:t>
      </w:r>
    </w:p>
    <w:p w14:paraId="3DC6ED6E" w14:textId="77777777" w:rsidR="00BD027F" w:rsidRDefault="00C60470" w:rsidP="00816631">
      <w:pPr>
        <w:numPr>
          <w:ilvl w:val="4"/>
          <w:numId w:val="8"/>
        </w:numPr>
        <w:spacing w:after="120"/>
        <w:ind w:right="0" w:hanging="252"/>
      </w:pPr>
      <w:r>
        <w:t>Identificação do responsável (</w:t>
      </w:r>
      <w:r>
        <w:rPr>
          <w:b/>
        </w:rPr>
        <w:t>DATAPREV</w:t>
      </w:r>
      <w:r>
        <w:t>) pelo fechamento;</w:t>
      </w:r>
    </w:p>
    <w:p w14:paraId="01E51147" w14:textId="77777777" w:rsidR="00BD027F" w:rsidRDefault="00C60470" w:rsidP="00816631">
      <w:pPr>
        <w:numPr>
          <w:ilvl w:val="4"/>
          <w:numId w:val="8"/>
        </w:numPr>
        <w:spacing w:after="120"/>
        <w:ind w:right="0" w:hanging="252"/>
      </w:pPr>
      <w:r>
        <w:t xml:space="preserve">Duração da ocorrência (no formato </w:t>
      </w:r>
      <w:proofErr w:type="spellStart"/>
      <w:r>
        <w:t>hh:mm</w:t>
      </w:r>
      <w:proofErr w:type="spellEnd"/>
      <w:r>
        <w:t>);</w:t>
      </w:r>
    </w:p>
    <w:p w14:paraId="30C994ED" w14:textId="77777777" w:rsidR="00BD027F" w:rsidRDefault="00C60470" w:rsidP="00816631">
      <w:pPr>
        <w:numPr>
          <w:ilvl w:val="4"/>
          <w:numId w:val="8"/>
        </w:numPr>
        <w:spacing w:after="120"/>
        <w:ind w:right="0" w:hanging="252"/>
      </w:pPr>
      <w:r>
        <w:t xml:space="preserve">Tempo de atendimento sob responsabilidade da </w:t>
      </w:r>
      <w:r>
        <w:rPr>
          <w:b/>
        </w:rPr>
        <w:t>CONTRATADA</w:t>
      </w:r>
      <w:r>
        <w:t xml:space="preserve"> (no formato </w:t>
      </w:r>
      <w:proofErr w:type="spellStart"/>
      <w:r>
        <w:t>hh:mm</w:t>
      </w:r>
      <w:proofErr w:type="spellEnd"/>
      <w:r>
        <w:t>);</w:t>
      </w:r>
    </w:p>
    <w:p w14:paraId="343C9B54" w14:textId="77777777" w:rsidR="00BD027F" w:rsidRDefault="00C60470" w:rsidP="00816631">
      <w:pPr>
        <w:numPr>
          <w:ilvl w:val="4"/>
          <w:numId w:val="8"/>
        </w:numPr>
        <w:spacing w:after="120"/>
        <w:ind w:right="0" w:hanging="252"/>
      </w:pPr>
      <w:r>
        <w:t>Descrição detalhada da causa e da solução da ocorrência;</w:t>
      </w:r>
    </w:p>
    <w:p w14:paraId="1FF463A1" w14:textId="77777777" w:rsidR="00BD027F" w:rsidRDefault="00C60470" w:rsidP="00816631">
      <w:pPr>
        <w:numPr>
          <w:ilvl w:val="4"/>
          <w:numId w:val="8"/>
        </w:numPr>
        <w:spacing w:after="120"/>
        <w:ind w:right="0" w:hanging="252"/>
      </w:pPr>
      <w:r>
        <w:t>Classificação da ocorrência:</w:t>
      </w:r>
    </w:p>
    <w:p w14:paraId="7D9EEC61" w14:textId="77777777" w:rsidR="00BD027F" w:rsidRDefault="00C60470" w:rsidP="00816631">
      <w:pPr>
        <w:spacing w:after="120"/>
        <w:ind w:left="1558" w:right="0"/>
      </w:pPr>
      <w:r>
        <w:rPr>
          <w:rFonts w:ascii="Times New Roman" w:eastAsia="Times New Roman" w:hAnsi="Times New Roman" w:cs="Times New Roman"/>
        </w:rPr>
        <w:t xml:space="preserve">§ </w:t>
      </w:r>
      <w:r>
        <w:t>Suporte Técnico Remoto: incidente</w:t>
      </w:r>
    </w:p>
    <w:p w14:paraId="54DF3DB9" w14:textId="77777777" w:rsidR="00BD027F" w:rsidRDefault="00C60470" w:rsidP="00816631">
      <w:pPr>
        <w:spacing w:after="120"/>
        <w:ind w:left="1558" w:right="0"/>
      </w:pPr>
      <w:r>
        <w:rPr>
          <w:rFonts w:ascii="Times New Roman" w:eastAsia="Times New Roman" w:hAnsi="Times New Roman" w:cs="Times New Roman"/>
        </w:rPr>
        <w:t xml:space="preserve">§ </w:t>
      </w:r>
      <w:r>
        <w:t>Suporte Técnico Remoto: esclarecimento de dúvidas</w:t>
      </w:r>
    </w:p>
    <w:p w14:paraId="2489EF5E" w14:textId="77777777" w:rsidR="0025405E" w:rsidRDefault="0025405E" w:rsidP="0025405E">
      <w:pPr>
        <w:pStyle w:val="PargrafodaLista"/>
        <w:ind w:left="0" w:right="0" w:firstLine="0"/>
      </w:pPr>
    </w:p>
    <w:p w14:paraId="7560E4DB" w14:textId="07762741" w:rsidR="00BD027F" w:rsidRDefault="00C60470" w:rsidP="0025405E">
      <w:pPr>
        <w:pStyle w:val="PargrafodaLista"/>
        <w:numPr>
          <w:ilvl w:val="2"/>
          <w:numId w:val="37"/>
        </w:numPr>
        <w:ind w:right="0"/>
      </w:pPr>
      <w:r>
        <w:t xml:space="preserve">O atraso no envio do </w:t>
      </w:r>
      <w:r w:rsidRPr="008D2E3F">
        <w:rPr>
          <w:b/>
        </w:rPr>
        <w:t>Relatório Mensal de Atendimento</w:t>
      </w:r>
      <w:r>
        <w:t xml:space="preserve">, descrito no </w:t>
      </w:r>
      <w:r w:rsidRPr="008D2E3F">
        <w:rPr>
          <w:b/>
        </w:rPr>
        <w:t>subitem 9.1</w:t>
      </w:r>
      <w:r>
        <w:t xml:space="preserve"> deste </w:t>
      </w:r>
      <w:r w:rsidRPr="008D2E3F">
        <w:rPr>
          <w:b/>
        </w:rPr>
        <w:t>Termo de Referência</w:t>
      </w:r>
      <w:r>
        <w:t>, implicará no atraso da análise técnica de suas informações.</w:t>
      </w:r>
    </w:p>
    <w:p w14:paraId="213899ED" w14:textId="5ACC9019" w:rsidR="00BD027F" w:rsidRDefault="00BD027F" w:rsidP="003B0894">
      <w:pPr>
        <w:spacing w:after="0" w:line="259" w:lineRule="auto"/>
        <w:ind w:left="794" w:right="0" w:firstLine="0"/>
        <w:jc w:val="left"/>
      </w:pPr>
    </w:p>
    <w:tbl>
      <w:tblPr>
        <w:tblStyle w:val="TableGrid"/>
        <w:tblpPr w:vertAnchor="text" w:horzAnchor="margin" w:tblpY="188"/>
        <w:tblOverlap w:val="never"/>
        <w:tblW w:w="10515" w:type="dxa"/>
        <w:tblInd w:w="0" w:type="dxa"/>
        <w:tblCellMar>
          <w:bottom w:w="8" w:type="dxa"/>
          <w:right w:w="1" w:type="dxa"/>
        </w:tblCellMar>
        <w:tblLook w:val="04A0" w:firstRow="1" w:lastRow="0" w:firstColumn="1" w:lastColumn="0" w:noHBand="0" w:noVBand="1"/>
      </w:tblPr>
      <w:tblGrid>
        <w:gridCol w:w="567"/>
        <w:gridCol w:w="9948"/>
      </w:tblGrid>
      <w:tr w:rsidR="00283C72" w14:paraId="2B83C1CA" w14:textId="77777777" w:rsidTr="008828D4">
        <w:trPr>
          <w:trHeight w:val="360"/>
        </w:trPr>
        <w:tc>
          <w:tcPr>
            <w:tcW w:w="567" w:type="dxa"/>
            <w:shd w:val="clear" w:color="auto" w:fill="E6E6E6"/>
            <w:vAlign w:val="center"/>
          </w:tcPr>
          <w:p w14:paraId="4E95519A" w14:textId="77777777" w:rsidR="00283C72" w:rsidRDefault="00283C72" w:rsidP="008828D4">
            <w:pPr>
              <w:pStyle w:val="PargrafodaLista"/>
              <w:numPr>
                <w:ilvl w:val="0"/>
                <w:numId w:val="4"/>
              </w:num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948" w:type="dxa"/>
            <w:shd w:val="clear" w:color="auto" w:fill="E6E6E6"/>
            <w:vAlign w:val="center"/>
          </w:tcPr>
          <w:p w14:paraId="51685B4F" w14:textId="1CD83BEC" w:rsidR="00283C72" w:rsidRPr="004A492E" w:rsidRDefault="009A1A15" w:rsidP="008828D4">
            <w:pPr>
              <w:spacing w:after="0" w:line="259" w:lineRule="auto"/>
              <w:ind w:left="573" w:right="0" w:hanging="42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SIGILO E INVIOLABILIDADE</w:t>
            </w:r>
          </w:p>
        </w:tc>
      </w:tr>
    </w:tbl>
    <w:p w14:paraId="582C7BCC" w14:textId="2E5C7B66" w:rsidR="00BD027F" w:rsidRPr="00DC272F" w:rsidRDefault="00BD027F">
      <w:pPr>
        <w:spacing w:after="9" w:line="259" w:lineRule="auto"/>
        <w:ind w:left="1296" w:right="0" w:firstLine="0"/>
        <w:jc w:val="left"/>
        <w:rPr>
          <w:sz w:val="20"/>
          <w:szCs w:val="22"/>
        </w:rPr>
      </w:pPr>
    </w:p>
    <w:p w14:paraId="3D962AAF" w14:textId="77777777" w:rsidR="00BD027F" w:rsidRPr="00DC272F" w:rsidRDefault="00C60470" w:rsidP="003B0894">
      <w:pPr>
        <w:numPr>
          <w:ilvl w:val="1"/>
          <w:numId w:val="14"/>
        </w:numPr>
        <w:spacing w:after="133" w:line="261" w:lineRule="auto"/>
        <w:ind w:left="709" w:right="57" w:hanging="709"/>
        <w:rPr>
          <w:sz w:val="20"/>
          <w:szCs w:val="22"/>
        </w:rPr>
      </w:pPr>
      <w:r w:rsidRPr="00DC272F">
        <w:rPr>
          <w:szCs w:val="22"/>
        </w:rPr>
        <w:t xml:space="preserve">A </w:t>
      </w:r>
      <w:r w:rsidRPr="00DC272F">
        <w:rPr>
          <w:b/>
          <w:szCs w:val="22"/>
        </w:rPr>
        <w:t>CONTRATADA</w:t>
      </w:r>
      <w:r w:rsidRPr="00DC272F">
        <w:rPr>
          <w:szCs w:val="22"/>
        </w:rPr>
        <w:t xml:space="preserve"> deverá assinar </w:t>
      </w:r>
      <w:r w:rsidRPr="00DC272F">
        <w:rPr>
          <w:b/>
          <w:szCs w:val="22"/>
        </w:rPr>
        <w:t>TERMO DE SIGILO</w:t>
      </w:r>
      <w:r w:rsidRPr="00DC272F">
        <w:rPr>
          <w:szCs w:val="22"/>
        </w:rPr>
        <w:t xml:space="preserve"> que se encontra no </w:t>
      </w:r>
      <w:r w:rsidRPr="00DC272F">
        <w:rPr>
          <w:b/>
          <w:szCs w:val="22"/>
        </w:rPr>
        <w:t>ANEXO III</w:t>
      </w:r>
      <w:r w:rsidRPr="00DC272F">
        <w:rPr>
          <w:szCs w:val="22"/>
        </w:rPr>
        <w:t>, a fim de garantir o sigilo e a inviolabilidade das informações a que eventualmente possa ter acesso, durante a prestação dos serviços de suporte técnico.</w:t>
      </w:r>
    </w:p>
    <w:p w14:paraId="1E0C64EE" w14:textId="74BCBB19" w:rsidR="00BD027F" w:rsidRDefault="00C60470" w:rsidP="00801F84">
      <w:pPr>
        <w:numPr>
          <w:ilvl w:val="1"/>
          <w:numId w:val="14"/>
        </w:numPr>
        <w:spacing w:after="120" w:line="259" w:lineRule="auto"/>
        <w:ind w:left="709" w:right="0" w:hanging="709"/>
        <w:jc w:val="left"/>
      </w:pPr>
      <w:r w:rsidRPr="00801F84">
        <w:rPr>
          <w:szCs w:val="22"/>
        </w:rPr>
        <w:t xml:space="preserve">A </w:t>
      </w:r>
      <w:r w:rsidRPr="00801F84">
        <w:rPr>
          <w:b/>
          <w:szCs w:val="22"/>
        </w:rPr>
        <w:t>CONTRATADA</w:t>
      </w:r>
      <w:r w:rsidRPr="00801F84">
        <w:rPr>
          <w:szCs w:val="22"/>
        </w:rPr>
        <w:t xml:space="preserve"> deverá prestar esclarecimentos à </w:t>
      </w:r>
      <w:r w:rsidRPr="00801F84">
        <w:rPr>
          <w:b/>
          <w:szCs w:val="22"/>
        </w:rPr>
        <w:t>DATAPREV</w:t>
      </w:r>
      <w:r w:rsidRPr="00801F84">
        <w:rPr>
          <w:szCs w:val="22"/>
        </w:rPr>
        <w:t xml:space="preserve"> sobre eventuais atos ou fatos noticiados que se refiram à mesma.</w:t>
      </w:r>
    </w:p>
    <w:tbl>
      <w:tblPr>
        <w:tblStyle w:val="TableGrid"/>
        <w:tblpPr w:vertAnchor="text" w:horzAnchor="margin" w:tblpY="188"/>
        <w:tblOverlap w:val="never"/>
        <w:tblW w:w="10515" w:type="dxa"/>
        <w:tblInd w:w="0" w:type="dxa"/>
        <w:tblCellMar>
          <w:bottom w:w="8" w:type="dxa"/>
          <w:right w:w="1" w:type="dxa"/>
        </w:tblCellMar>
        <w:tblLook w:val="04A0" w:firstRow="1" w:lastRow="0" w:firstColumn="1" w:lastColumn="0" w:noHBand="0" w:noVBand="1"/>
      </w:tblPr>
      <w:tblGrid>
        <w:gridCol w:w="567"/>
        <w:gridCol w:w="9948"/>
      </w:tblGrid>
      <w:tr w:rsidR="00C11927" w14:paraId="5B954598" w14:textId="77777777" w:rsidTr="008828D4">
        <w:trPr>
          <w:trHeight w:val="360"/>
        </w:trPr>
        <w:tc>
          <w:tcPr>
            <w:tcW w:w="567" w:type="dxa"/>
            <w:shd w:val="clear" w:color="auto" w:fill="E6E6E6"/>
            <w:vAlign w:val="center"/>
          </w:tcPr>
          <w:p w14:paraId="12730AE6" w14:textId="77777777" w:rsidR="00C11927" w:rsidRDefault="00C11927" w:rsidP="008828D4">
            <w:pPr>
              <w:pStyle w:val="PargrafodaLista"/>
              <w:numPr>
                <w:ilvl w:val="0"/>
                <w:numId w:val="4"/>
              </w:num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948" w:type="dxa"/>
            <w:shd w:val="clear" w:color="auto" w:fill="E6E6E6"/>
            <w:vAlign w:val="center"/>
          </w:tcPr>
          <w:p w14:paraId="6275C862" w14:textId="55B83483" w:rsidR="00C11927" w:rsidRPr="004A492E" w:rsidRDefault="00C11927" w:rsidP="008828D4">
            <w:pPr>
              <w:spacing w:after="0" w:line="259" w:lineRule="auto"/>
              <w:ind w:left="573" w:right="0" w:hanging="42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SANÇÕES ADMINISTRATIVAS</w:t>
            </w:r>
          </w:p>
        </w:tc>
      </w:tr>
    </w:tbl>
    <w:p w14:paraId="0B2B85FD" w14:textId="561B19CA" w:rsidR="009A1A15" w:rsidRDefault="009A1A15">
      <w:pPr>
        <w:spacing w:after="0" w:line="259" w:lineRule="auto"/>
        <w:ind w:left="192" w:right="0" w:firstLine="0"/>
        <w:jc w:val="left"/>
      </w:pPr>
    </w:p>
    <w:p w14:paraId="17DE40CC" w14:textId="240E9D47" w:rsidR="00BD027F" w:rsidRDefault="00C60470" w:rsidP="00C11927">
      <w:pPr>
        <w:pStyle w:val="PargrafodaLista"/>
        <w:numPr>
          <w:ilvl w:val="1"/>
          <w:numId w:val="4"/>
        </w:numPr>
        <w:ind w:left="709" w:right="0" w:hanging="719"/>
      </w:pPr>
      <w:r>
        <w:t xml:space="preserve">Será aplicada multa pelo descumprimento dos prazos relacionados no </w:t>
      </w:r>
      <w:r w:rsidRPr="00C11927">
        <w:rPr>
          <w:b/>
        </w:rPr>
        <w:t xml:space="preserve">item 3 – Reunião de Abertura Contratual </w:t>
      </w:r>
      <w:r>
        <w:t xml:space="preserve">deste </w:t>
      </w:r>
      <w:r w:rsidRPr="00C11927">
        <w:rPr>
          <w:b/>
        </w:rPr>
        <w:t>Termo de Referência</w:t>
      </w:r>
      <w:r>
        <w:t xml:space="preserve">, causado pela </w:t>
      </w:r>
      <w:r w:rsidRPr="00C11927">
        <w:rPr>
          <w:b/>
        </w:rPr>
        <w:t>CONTRATADA</w:t>
      </w:r>
      <w:r>
        <w:t>. O descumprimento de cada prazo implicará em uma nova multa, aplicadas cumulativamente conforme o caso.</w:t>
      </w:r>
    </w:p>
    <w:p w14:paraId="4468812A" w14:textId="1E4681CA" w:rsidR="00BD027F" w:rsidRDefault="00BD027F">
      <w:pPr>
        <w:spacing w:after="0" w:line="259" w:lineRule="auto"/>
        <w:ind w:left="864" w:right="0" w:firstLine="0"/>
        <w:jc w:val="left"/>
      </w:pPr>
    </w:p>
    <w:p w14:paraId="783004CB" w14:textId="77777777" w:rsidR="00BD027F" w:rsidRDefault="00C60470" w:rsidP="00C11927">
      <w:pPr>
        <w:ind w:left="709" w:right="0" w:firstLine="0"/>
      </w:pPr>
      <w:r>
        <w:t>O cálculo do valor da multa variará de acordo com o número de dias de atraso, conforme descrito abaixo:</w:t>
      </w:r>
    </w:p>
    <w:p w14:paraId="6534C619" w14:textId="11EDECB7" w:rsidR="00BD027F" w:rsidRDefault="00BD027F">
      <w:pPr>
        <w:spacing w:after="0" w:line="259" w:lineRule="auto"/>
        <w:ind w:left="864" w:right="0" w:firstLine="0"/>
        <w:jc w:val="left"/>
      </w:pPr>
    </w:p>
    <w:p w14:paraId="34A08BB8" w14:textId="77777777" w:rsidR="00BD027F" w:rsidRDefault="00C60470" w:rsidP="00C11927">
      <w:pPr>
        <w:numPr>
          <w:ilvl w:val="3"/>
          <w:numId w:val="12"/>
        </w:numPr>
        <w:ind w:right="0" w:hanging="114"/>
      </w:pPr>
      <w:r>
        <w:t xml:space="preserve">Para atrasos de até </w:t>
      </w:r>
      <w:r>
        <w:rPr>
          <w:b/>
        </w:rPr>
        <w:t>10 (dez) dias úteis</w:t>
      </w:r>
      <w:r>
        <w:t>→ multa de 0,1% (um décimo por cento) ao dia do valor total do respectivo Pedido de Compras / Contrato;</w:t>
      </w:r>
    </w:p>
    <w:p w14:paraId="0E1CD522" w14:textId="43870A0E" w:rsidR="00BD027F" w:rsidRDefault="00BD027F" w:rsidP="00C11927">
      <w:pPr>
        <w:spacing w:after="0" w:line="259" w:lineRule="auto"/>
        <w:ind w:left="1788" w:right="0" w:hanging="114"/>
        <w:jc w:val="left"/>
      </w:pPr>
    </w:p>
    <w:p w14:paraId="0329312D" w14:textId="77777777" w:rsidR="00BD027F" w:rsidRDefault="00C60470" w:rsidP="00C11927">
      <w:pPr>
        <w:numPr>
          <w:ilvl w:val="3"/>
          <w:numId w:val="12"/>
        </w:numPr>
        <w:ind w:right="0" w:hanging="114"/>
      </w:pPr>
      <w:r>
        <w:t xml:space="preserve">Para atrasos superiores </w:t>
      </w:r>
      <w:r>
        <w:rPr>
          <w:b/>
        </w:rPr>
        <w:t>a 10 (dez) dias úteis</w:t>
      </w:r>
      <w:r>
        <w:t xml:space="preserve">→ a multa descrita na </w:t>
      </w:r>
      <w:r>
        <w:rPr>
          <w:u w:val="single" w:color="000000"/>
        </w:rPr>
        <w:t>alínea “a”</w:t>
      </w:r>
      <w:r>
        <w:t xml:space="preserve"> será </w:t>
      </w:r>
      <w:r>
        <w:rPr>
          <w:u w:val="single" w:color="000000"/>
        </w:rPr>
        <w:t xml:space="preserve">substituída </w:t>
      </w:r>
      <w:r>
        <w:t>por multa de 0,25% (vinte e cinco centésimos por cento) ao dia, até o limite máximo de 5% (cinco por cento) do valor total do respectivo Pedido de Compras / Contrato.</w:t>
      </w:r>
    </w:p>
    <w:p w14:paraId="5E504B2F" w14:textId="2E99A3D6" w:rsidR="00BD027F" w:rsidRDefault="00BD027F">
      <w:pPr>
        <w:spacing w:after="25" w:line="259" w:lineRule="auto"/>
        <w:ind w:left="864" w:right="0" w:firstLine="0"/>
        <w:jc w:val="left"/>
      </w:pPr>
    </w:p>
    <w:p w14:paraId="496140FD" w14:textId="305998C7" w:rsidR="00BD027F" w:rsidRDefault="00C60470" w:rsidP="0088784D">
      <w:pPr>
        <w:pStyle w:val="PargrafodaLista"/>
        <w:numPr>
          <w:ilvl w:val="1"/>
          <w:numId w:val="4"/>
        </w:numPr>
        <w:ind w:left="709" w:right="0" w:hanging="719"/>
      </w:pPr>
      <w:r>
        <w:t xml:space="preserve">Será aplicada multa pelo atraso causado pela </w:t>
      </w:r>
      <w:r w:rsidRPr="0088784D">
        <w:rPr>
          <w:b/>
        </w:rPr>
        <w:t>CONTRATADA</w:t>
      </w:r>
      <w:r>
        <w:t xml:space="preserve"> na entrega dos produtos adquiridos, conforme descrito no </w:t>
      </w:r>
      <w:r w:rsidRPr="0088784D">
        <w:rPr>
          <w:b/>
        </w:rPr>
        <w:t>subitem 4.1</w:t>
      </w:r>
      <w:r>
        <w:t xml:space="preserve"> deste </w:t>
      </w:r>
      <w:r w:rsidRPr="0088784D">
        <w:rPr>
          <w:b/>
        </w:rPr>
        <w:t>Termo de Referência</w:t>
      </w:r>
      <w:r>
        <w:t>.</w:t>
      </w:r>
    </w:p>
    <w:p w14:paraId="3306FE81" w14:textId="572F2008" w:rsidR="00BD027F" w:rsidRDefault="00BD027F">
      <w:pPr>
        <w:spacing w:after="0" w:line="259" w:lineRule="auto"/>
        <w:ind w:left="864" w:right="0" w:firstLine="0"/>
        <w:jc w:val="left"/>
      </w:pPr>
    </w:p>
    <w:p w14:paraId="2E5E777A" w14:textId="77777777" w:rsidR="00BD027F" w:rsidRDefault="00C60470" w:rsidP="00AE2021">
      <w:pPr>
        <w:ind w:left="709" w:right="0"/>
      </w:pPr>
      <w:r>
        <w:t>O cálculo do valor da multa variará de acordo com o número de dias de atraso, conforme descrito a seguir:</w:t>
      </w:r>
    </w:p>
    <w:p w14:paraId="791A4A46" w14:textId="45ECC433" w:rsidR="00BD027F" w:rsidRDefault="00BD027F">
      <w:pPr>
        <w:spacing w:after="0" w:line="259" w:lineRule="auto"/>
        <w:ind w:left="864" w:right="0" w:firstLine="0"/>
        <w:jc w:val="left"/>
      </w:pPr>
    </w:p>
    <w:p w14:paraId="00A06029" w14:textId="77777777" w:rsidR="00BD027F" w:rsidRDefault="00C60470">
      <w:pPr>
        <w:numPr>
          <w:ilvl w:val="5"/>
          <w:numId w:val="13"/>
        </w:numPr>
        <w:ind w:right="0" w:hanging="288"/>
      </w:pPr>
      <w:r>
        <w:t xml:space="preserve">Para atrasos de até </w:t>
      </w:r>
      <w:r>
        <w:rPr>
          <w:b/>
        </w:rPr>
        <w:t>15 (quinze) dias úteis</w:t>
      </w:r>
      <w:r>
        <w:t>→ multa de 0,2% (dois décimos por cento) ao dia do valor total dos produtos adquiridos;</w:t>
      </w:r>
    </w:p>
    <w:p w14:paraId="2395BAC5" w14:textId="272FA495" w:rsidR="00BD027F" w:rsidRDefault="00BD027F">
      <w:pPr>
        <w:spacing w:after="0" w:line="259" w:lineRule="auto"/>
        <w:ind w:left="1788" w:right="0" w:firstLine="0"/>
        <w:jc w:val="left"/>
      </w:pPr>
    </w:p>
    <w:p w14:paraId="422AE20C" w14:textId="77777777" w:rsidR="00BD027F" w:rsidRDefault="00C60470">
      <w:pPr>
        <w:numPr>
          <w:ilvl w:val="5"/>
          <w:numId w:val="13"/>
        </w:numPr>
        <w:ind w:right="0" w:hanging="288"/>
      </w:pPr>
      <w:r>
        <w:t xml:space="preserve">Para atrasos superiores a </w:t>
      </w:r>
      <w:r>
        <w:rPr>
          <w:b/>
        </w:rPr>
        <w:t>15 (quinze) dias úteis</w:t>
      </w:r>
      <w:r>
        <w:t xml:space="preserve">→ a multa descrita na </w:t>
      </w:r>
      <w:r>
        <w:rPr>
          <w:u w:val="single" w:color="000000"/>
        </w:rPr>
        <w:t>alínea “a”</w:t>
      </w:r>
      <w:r>
        <w:t xml:space="preserve"> será substituída por multa de 0,5% (cinco décimos por cento) ao dia, até o limite máximo de 10% (dez por cento) do valor total dos produtos adquiridos.</w:t>
      </w:r>
    </w:p>
    <w:p w14:paraId="022EBA78" w14:textId="69C9A99D" w:rsidR="00BD027F" w:rsidRDefault="00BD027F">
      <w:pPr>
        <w:spacing w:after="25" w:line="259" w:lineRule="auto"/>
        <w:ind w:left="792" w:right="0" w:firstLine="0"/>
        <w:jc w:val="left"/>
      </w:pPr>
    </w:p>
    <w:p w14:paraId="55B45021" w14:textId="5AA7B87D" w:rsidR="00BD027F" w:rsidRDefault="00C60470" w:rsidP="00AE2021">
      <w:pPr>
        <w:pStyle w:val="PargrafodaLista"/>
        <w:numPr>
          <w:ilvl w:val="1"/>
          <w:numId w:val="4"/>
        </w:numPr>
        <w:ind w:left="709" w:right="0" w:hanging="719"/>
      </w:pPr>
      <w:r>
        <w:t xml:space="preserve">Será aplicada multa pelo atraso, causado pela </w:t>
      </w:r>
      <w:r w:rsidRPr="00AE2021">
        <w:rPr>
          <w:b/>
        </w:rPr>
        <w:t>CONTRATADA</w:t>
      </w:r>
      <w:r>
        <w:t xml:space="preserve">, no </w:t>
      </w:r>
      <w:r w:rsidRPr="00AE2021">
        <w:rPr>
          <w:u w:val="single" w:color="000000"/>
        </w:rPr>
        <w:t>fornecimento das informações sobre os canais de atendimento</w:t>
      </w:r>
      <w:r>
        <w:t xml:space="preserve">, conforme descrito no </w:t>
      </w:r>
      <w:r w:rsidRPr="00AE2021">
        <w:rPr>
          <w:b/>
        </w:rPr>
        <w:t>subitem 7.2</w:t>
      </w:r>
      <w:r>
        <w:t xml:space="preserve"> deste </w:t>
      </w:r>
      <w:r w:rsidRPr="00AE2021">
        <w:rPr>
          <w:b/>
        </w:rPr>
        <w:t>Termo de Referência</w:t>
      </w:r>
      <w:r>
        <w:t xml:space="preserve">. O </w:t>
      </w:r>
      <w:r>
        <w:lastRenderedPageBreak/>
        <w:t>descumprimento de cada prazo implicará em uma nova multa, aplicadas cumulativamente conforme o caso.</w:t>
      </w:r>
    </w:p>
    <w:p w14:paraId="0172E739" w14:textId="68E084A3" w:rsidR="00BD027F" w:rsidRDefault="00BD027F">
      <w:pPr>
        <w:spacing w:after="0" w:line="259" w:lineRule="auto"/>
        <w:ind w:left="864" w:right="0" w:firstLine="0"/>
        <w:jc w:val="left"/>
      </w:pPr>
    </w:p>
    <w:p w14:paraId="301D2909" w14:textId="77777777" w:rsidR="00BD027F" w:rsidRDefault="00C60470" w:rsidP="00AE2021">
      <w:pPr>
        <w:ind w:left="709" w:right="0"/>
      </w:pPr>
      <w:r>
        <w:t>O cálculo do valor da multa variará de acordo com o número de dias de atraso, conforme descrito abaixo:</w:t>
      </w:r>
    </w:p>
    <w:p w14:paraId="69BC0201" w14:textId="75AF8078" w:rsidR="00BD027F" w:rsidRDefault="00BD027F">
      <w:pPr>
        <w:spacing w:after="0" w:line="259" w:lineRule="auto"/>
        <w:ind w:left="864" w:right="0" w:firstLine="0"/>
        <w:jc w:val="left"/>
      </w:pPr>
    </w:p>
    <w:p w14:paraId="6CA5CD7E" w14:textId="77777777" w:rsidR="00BD027F" w:rsidRDefault="00C60470">
      <w:pPr>
        <w:ind w:left="1836" w:right="0" w:hanging="360"/>
      </w:pPr>
      <w:r>
        <w:t xml:space="preserve">a) Para atrasos de até </w:t>
      </w:r>
      <w:r>
        <w:rPr>
          <w:b/>
        </w:rPr>
        <w:t>10 (dez) dias úteis</w:t>
      </w:r>
      <w:r>
        <w:t>→ multa de 0,05% (cinco centésimos por cento) ao dia do valor total do respectivo Pedido de Compras / Contrato;</w:t>
      </w:r>
    </w:p>
    <w:p w14:paraId="2FC95D4D" w14:textId="77777777" w:rsidR="00BD027F" w:rsidRDefault="00C60470">
      <w:pPr>
        <w:spacing w:after="0" w:line="259" w:lineRule="auto"/>
        <w:ind w:left="1837" w:righ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B0D16A2" w14:textId="15C20A68" w:rsidR="00BD027F" w:rsidRDefault="00C60470">
      <w:pPr>
        <w:ind w:left="1836" w:right="0" w:hanging="360"/>
      </w:pPr>
      <w:r>
        <w:t xml:space="preserve">b) Para atrasos superiores a </w:t>
      </w:r>
      <w:r>
        <w:rPr>
          <w:b/>
        </w:rPr>
        <w:t>10 (dez) dias úteis</w:t>
      </w:r>
      <w:r>
        <w:t xml:space="preserve">→ a multa descrita na </w:t>
      </w:r>
      <w:r>
        <w:rPr>
          <w:u w:val="single" w:color="000000"/>
        </w:rPr>
        <w:t>alínea “a”</w:t>
      </w:r>
      <w:r>
        <w:t xml:space="preserve"> será substituída por multa de 0,1% (um décimo por cento) ao dia, até o limite máximo de 2% (dois por cento) do valor total do respectivo Pedido de Compras / Contrato.</w:t>
      </w:r>
    </w:p>
    <w:p w14:paraId="202A1F84" w14:textId="5015F6F2" w:rsidR="00BD027F" w:rsidRDefault="00BD027F">
      <w:pPr>
        <w:spacing w:after="25" w:line="259" w:lineRule="auto"/>
        <w:ind w:left="792" w:right="0" w:firstLine="0"/>
        <w:jc w:val="left"/>
      </w:pPr>
    </w:p>
    <w:p w14:paraId="0B07DC8E" w14:textId="77777777" w:rsidR="00BD027F" w:rsidRDefault="00C60470" w:rsidP="00AE2021">
      <w:pPr>
        <w:numPr>
          <w:ilvl w:val="1"/>
          <w:numId w:val="17"/>
        </w:numPr>
        <w:ind w:left="709" w:right="0" w:hanging="700"/>
      </w:pPr>
      <w:r>
        <w:t>Será aplicada multa,</w:t>
      </w:r>
      <w:r>
        <w:rPr>
          <w:i/>
        </w:rPr>
        <w:t xml:space="preserve"> </w:t>
      </w:r>
      <w:r>
        <w:rPr>
          <w:i/>
          <w:u w:val="single" w:color="000000"/>
        </w:rPr>
        <w:t>calculada com base no valor mensal do contrato,</w:t>
      </w:r>
      <w:r>
        <w:rPr>
          <w:b/>
          <w:i/>
        </w:rPr>
        <w:t xml:space="preserve"> </w:t>
      </w:r>
      <w:r>
        <w:t>de 1% (um por cento) ao dia, até o limite máximo de 20% (vinte por cento)</w:t>
      </w:r>
      <w:r>
        <w:rPr>
          <w:i/>
        </w:rPr>
        <w:t>,</w:t>
      </w:r>
      <w:r>
        <w:t xml:space="preserve"> pelo atraso no cumprimento dos prazos relacionados nos </w:t>
      </w:r>
      <w:r>
        <w:rPr>
          <w:b/>
        </w:rPr>
        <w:t xml:space="preserve">subitens 8.1 </w:t>
      </w:r>
      <w:r>
        <w:t xml:space="preserve">deste </w:t>
      </w:r>
      <w:r>
        <w:rPr>
          <w:b/>
        </w:rPr>
        <w:t>Termo de Referência</w:t>
      </w:r>
      <w:r>
        <w:t xml:space="preserve">, causado pela </w:t>
      </w:r>
      <w:r>
        <w:rPr>
          <w:b/>
        </w:rPr>
        <w:t>CONTRATADA, para cada chamado registrado pela DATAPREV.</w:t>
      </w:r>
      <w:r>
        <w:t xml:space="preserve"> O descumprimento de mais de um prazo para um mesmo chamado implicará em uma nova multa, aplicadas cumulativamente conforme o caso.</w:t>
      </w:r>
    </w:p>
    <w:p w14:paraId="47A4DFA5" w14:textId="0A2D487D" w:rsidR="00BD027F" w:rsidRDefault="00BD027F">
      <w:pPr>
        <w:spacing w:after="0" w:line="259" w:lineRule="auto"/>
        <w:ind w:left="792" w:right="0" w:firstLine="0"/>
        <w:jc w:val="left"/>
      </w:pPr>
    </w:p>
    <w:p w14:paraId="6499D542" w14:textId="77777777" w:rsidR="00BD027F" w:rsidRDefault="00C60470" w:rsidP="00DB0C80">
      <w:pPr>
        <w:numPr>
          <w:ilvl w:val="1"/>
          <w:numId w:val="17"/>
        </w:numPr>
        <w:ind w:left="709" w:right="0" w:hanging="700"/>
      </w:pPr>
      <w:r>
        <w:t xml:space="preserve">Será aplicada multa, </w:t>
      </w:r>
      <w:r>
        <w:rPr>
          <w:u w:val="single" w:color="000000"/>
        </w:rPr>
        <w:t>calculada com base no valor mensal do contrato</w:t>
      </w:r>
      <w:r>
        <w:t xml:space="preserve">, de até 5% (cinco por cento), pelo atraso, causado pela </w:t>
      </w:r>
      <w:r>
        <w:rPr>
          <w:b/>
        </w:rPr>
        <w:t>CONTRATADA</w:t>
      </w:r>
      <w:r>
        <w:t xml:space="preserve">, no fornecimento de qualquer um dos </w:t>
      </w:r>
      <w:r>
        <w:rPr>
          <w:b/>
        </w:rPr>
        <w:t>relatórios</w:t>
      </w:r>
      <w:r>
        <w:t xml:space="preserve">, conforme descrito no </w:t>
      </w:r>
      <w:r>
        <w:rPr>
          <w:b/>
        </w:rPr>
        <w:t>item 9</w:t>
      </w:r>
      <w:r>
        <w:t xml:space="preserve"> deste </w:t>
      </w:r>
      <w:r>
        <w:rPr>
          <w:b/>
        </w:rPr>
        <w:t>Termo de Referência</w:t>
      </w:r>
      <w:r>
        <w:t>.</w:t>
      </w:r>
    </w:p>
    <w:p w14:paraId="7C973AD6" w14:textId="06429FA8" w:rsidR="00BD027F" w:rsidRDefault="00BD027F">
      <w:pPr>
        <w:spacing w:after="0" w:line="259" w:lineRule="auto"/>
        <w:ind w:left="72" w:right="0" w:firstLine="0"/>
        <w:jc w:val="left"/>
      </w:pPr>
    </w:p>
    <w:p w14:paraId="50B9193B" w14:textId="77777777" w:rsidR="00BD027F" w:rsidRDefault="00C60470" w:rsidP="00DB0C80">
      <w:pPr>
        <w:numPr>
          <w:ilvl w:val="1"/>
          <w:numId w:val="17"/>
        </w:numPr>
        <w:ind w:left="709" w:right="0" w:hanging="700"/>
      </w:pPr>
      <w:r>
        <w:t xml:space="preserve">Será aplicada multa de 0,25% (vinte e cinco centésimos por cento) à 10% (dez por cento) do valor total do respectivo Pedido de Compras / Contrato </w:t>
      </w:r>
      <w:r>
        <w:rPr>
          <w:b/>
        </w:rPr>
        <w:t>pelo inadimplemento contratual relacionado às situações não previstas nos subitens anteriores.</w:t>
      </w:r>
    </w:p>
    <w:p w14:paraId="6809BF14" w14:textId="44F3A501" w:rsidR="00BD027F" w:rsidRDefault="00BD027F">
      <w:pPr>
        <w:spacing w:after="25" w:line="259" w:lineRule="auto"/>
        <w:ind w:left="792" w:right="0" w:firstLine="0"/>
        <w:jc w:val="left"/>
      </w:pPr>
    </w:p>
    <w:p w14:paraId="58F44984" w14:textId="77777777" w:rsidR="00BD027F" w:rsidRDefault="00C60470" w:rsidP="00DB0C80">
      <w:pPr>
        <w:numPr>
          <w:ilvl w:val="1"/>
          <w:numId w:val="17"/>
        </w:numPr>
        <w:ind w:left="709" w:right="0" w:hanging="700"/>
      </w:pPr>
      <w:r>
        <w:rPr>
          <w:sz w:val="24"/>
        </w:rPr>
        <w:t>A</w:t>
      </w:r>
      <w:r>
        <w:t xml:space="preserve">s multas constantes nesse item poderão ser aplicadas cumulativamente conforme o caso e são meramente moratórias, não isentando a </w:t>
      </w:r>
      <w:r>
        <w:rPr>
          <w:b/>
        </w:rPr>
        <w:t>CONTRATADA</w:t>
      </w:r>
      <w:r>
        <w:t xml:space="preserve"> o ressarcimento por perdas e danos pelos prejuízos a que der causa.</w:t>
      </w:r>
    </w:p>
    <w:p w14:paraId="2EB53255" w14:textId="520E0150" w:rsidR="00BD027F" w:rsidRDefault="00BD027F">
      <w:pPr>
        <w:spacing w:after="25" w:line="259" w:lineRule="auto"/>
        <w:ind w:left="792" w:right="0" w:firstLine="0"/>
        <w:jc w:val="left"/>
      </w:pPr>
    </w:p>
    <w:p w14:paraId="7858B780" w14:textId="77777777" w:rsidR="00BD027F" w:rsidRDefault="00C60470" w:rsidP="00DB0C80">
      <w:pPr>
        <w:numPr>
          <w:ilvl w:val="1"/>
          <w:numId w:val="17"/>
        </w:numPr>
        <w:ind w:left="709" w:right="0" w:hanging="700"/>
      </w:pPr>
      <w:r>
        <w:t xml:space="preserve">À </w:t>
      </w:r>
      <w:r>
        <w:rPr>
          <w:b/>
        </w:rPr>
        <w:t>CONTRATADA</w:t>
      </w:r>
      <w:r>
        <w:t xml:space="preserve"> será garantido o direito à apresentação de </w:t>
      </w:r>
      <w:r>
        <w:rPr>
          <w:u w:val="single" w:color="000000"/>
        </w:rPr>
        <w:t>defesa prévia,</w:t>
      </w:r>
      <w:r>
        <w:t xml:space="preserve"> no prazo de </w:t>
      </w:r>
      <w:r>
        <w:rPr>
          <w:b/>
        </w:rPr>
        <w:t>10 (dez) dias úteis</w:t>
      </w:r>
      <w:r>
        <w:t xml:space="preserve">, contados a partir do dia seguinte à confirmação de recebimento da notificação de multa. Cabe à </w:t>
      </w:r>
      <w:r>
        <w:rPr>
          <w:b/>
        </w:rPr>
        <w:t>DATAPREV</w:t>
      </w:r>
      <w:r>
        <w:t xml:space="preserve"> a solução final e definitiva da questão.</w:t>
      </w:r>
    </w:p>
    <w:p w14:paraId="7E84946B" w14:textId="69966596" w:rsidR="00BD027F" w:rsidRDefault="00BD027F">
      <w:pPr>
        <w:spacing w:after="24" w:line="259" w:lineRule="auto"/>
        <w:ind w:left="432" w:right="0" w:firstLine="0"/>
        <w:jc w:val="left"/>
      </w:pPr>
    </w:p>
    <w:tbl>
      <w:tblPr>
        <w:tblStyle w:val="TableGrid"/>
        <w:tblpPr w:vertAnchor="text" w:horzAnchor="margin" w:tblpY="188"/>
        <w:tblOverlap w:val="never"/>
        <w:tblW w:w="10515" w:type="dxa"/>
        <w:tblInd w:w="0" w:type="dxa"/>
        <w:tblCellMar>
          <w:bottom w:w="8" w:type="dxa"/>
          <w:right w:w="1" w:type="dxa"/>
        </w:tblCellMar>
        <w:tblLook w:val="04A0" w:firstRow="1" w:lastRow="0" w:firstColumn="1" w:lastColumn="0" w:noHBand="0" w:noVBand="1"/>
      </w:tblPr>
      <w:tblGrid>
        <w:gridCol w:w="567"/>
        <w:gridCol w:w="9948"/>
      </w:tblGrid>
      <w:tr w:rsidR="00E546D2" w14:paraId="3DD7BC7D" w14:textId="77777777" w:rsidTr="008828D4">
        <w:trPr>
          <w:trHeight w:val="360"/>
        </w:trPr>
        <w:tc>
          <w:tcPr>
            <w:tcW w:w="567" w:type="dxa"/>
            <w:shd w:val="clear" w:color="auto" w:fill="E6E6E6"/>
            <w:vAlign w:val="center"/>
          </w:tcPr>
          <w:p w14:paraId="3182CA38" w14:textId="77777777" w:rsidR="00E546D2" w:rsidRDefault="00E546D2" w:rsidP="008828D4">
            <w:pPr>
              <w:pStyle w:val="PargrafodaLista"/>
              <w:numPr>
                <w:ilvl w:val="0"/>
                <w:numId w:val="4"/>
              </w:num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948" w:type="dxa"/>
            <w:shd w:val="clear" w:color="auto" w:fill="E6E6E6"/>
            <w:vAlign w:val="center"/>
          </w:tcPr>
          <w:p w14:paraId="0194A056" w14:textId="33A492B5" w:rsidR="00E546D2" w:rsidRPr="004A492E" w:rsidRDefault="00E546D2" w:rsidP="008828D4">
            <w:pPr>
              <w:spacing w:after="0" w:line="259" w:lineRule="auto"/>
              <w:ind w:left="573" w:right="0" w:hanging="42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AVALIAÇÃO DO FORNECED</w:t>
            </w:r>
            <w:r w:rsidR="00061FAB">
              <w:rPr>
                <w:b/>
                <w:bCs/>
              </w:rPr>
              <w:t>OR</w:t>
            </w:r>
          </w:p>
        </w:tc>
      </w:tr>
    </w:tbl>
    <w:p w14:paraId="528E13F3" w14:textId="5AB11D02" w:rsidR="00BD027F" w:rsidRDefault="00BD027F">
      <w:pPr>
        <w:spacing w:after="25" w:line="259" w:lineRule="auto"/>
        <w:ind w:left="432" w:right="0" w:firstLine="0"/>
        <w:jc w:val="left"/>
      </w:pPr>
    </w:p>
    <w:p w14:paraId="2FA02ECA" w14:textId="77777777" w:rsidR="00BD027F" w:rsidRDefault="00C60470" w:rsidP="00061FAB">
      <w:pPr>
        <w:numPr>
          <w:ilvl w:val="1"/>
          <w:numId w:val="16"/>
        </w:numPr>
        <w:ind w:left="709" w:right="0" w:hanging="700"/>
      </w:pPr>
      <w:r>
        <w:t xml:space="preserve">Objetivando a contínua melhoria do processo de gestão, ao longo da vigência contratual, a </w:t>
      </w:r>
      <w:r>
        <w:rPr>
          <w:b/>
        </w:rPr>
        <w:t>DATAPREV</w:t>
      </w:r>
      <w:r>
        <w:t xml:space="preserve"> realizará, mensalmente, a Avaliação de Desempenho de Fornecedores, o que permitirá a adoção de eventuais ajustes no modelo de atendimento.</w:t>
      </w:r>
    </w:p>
    <w:p w14:paraId="2F2FC93C" w14:textId="058C9A9E" w:rsidR="00BD027F" w:rsidRDefault="00BD027F">
      <w:pPr>
        <w:spacing w:after="24" w:line="259" w:lineRule="auto"/>
        <w:ind w:left="864" w:right="0" w:firstLine="0"/>
        <w:jc w:val="left"/>
      </w:pPr>
    </w:p>
    <w:p w14:paraId="5747D212" w14:textId="77777777" w:rsidR="00BD027F" w:rsidRDefault="00C60470" w:rsidP="00061FAB">
      <w:pPr>
        <w:numPr>
          <w:ilvl w:val="1"/>
          <w:numId w:val="16"/>
        </w:numPr>
        <w:ind w:left="709" w:right="0" w:hanging="700"/>
      </w:pPr>
      <w:r>
        <w:t>Serão avaliados os seguintes critérios:</w:t>
      </w:r>
    </w:p>
    <w:p w14:paraId="7952DD1E" w14:textId="396B2E8F" w:rsidR="00BD027F" w:rsidRDefault="00BD027F">
      <w:pPr>
        <w:spacing w:after="0" w:line="259" w:lineRule="auto"/>
        <w:ind w:left="864" w:right="0" w:firstLine="0"/>
        <w:jc w:val="left"/>
      </w:pPr>
    </w:p>
    <w:p w14:paraId="7AF9CD44" w14:textId="4D854E79" w:rsidR="00BD027F" w:rsidRDefault="00C60470" w:rsidP="00BC79B8">
      <w:pPr>
        <w:numPr>
          <w:ilvl w:val="4"/>
          <w:numId w:val="20"/>
        </w:numPr>
        <w:ind w:right="0" w:hanging="363"/>
      </w:pPr>
      <w:r>
        <w:rPr>
          <w:b/>
        </w:rPr>
        <w:t>Comunicação</w:t>
      </w:r>
      <w:r>
        <w:t xml:space="preserve">: Avaliação qualitativa da comunicação do fornecedor, como: clareza na informação, formas de solicitações e questionamentos à </w:t>
      </w:r>
      <w:r>
        <w:rPr>
          <w:b/>
        </w:rPr>
        <w:t>DATAPREV</w:t>
      </w:r>
      <w:r>
        <w:t xml:space="preserve">, educação e nível de formalidade no atendimento, e tempo de resposta às solicitações da </w:t>
      </w:r>
      <w:r>
        <w:rPr>
          <w:b/>
        </w:rPr>
        <w:t>DATAPREV</w:t>
      </w:r>
      <w:r>
        <w:t>.</w:t>
      </w:r>
    </w:p>
    <w:p w14:paraId="5C44B631" w14:textId="436E6484" w:rsidR="00BD027F" w:rsidRDefault="00BD027F">
      <w:pPr>
        <w:spacing w:after="0" w:line="259" w:lineRule="auto"/>
        <w:ind w:left="1788" w:right="0" w:firstLine="0"/>
        <w:jc w:val="left"/>
      </w:pPr>
    </w:p>
    <w:p w14:paraId="3C0911F3" w14:textId="0DE2E7BC" w:rsidR="00061FAB" w:rsidRDefault="00C60470" w:rsidP="00BC79B8">
      <w:pPr>
        <w:numPr>
          <w:ilvl w:val="4"/>
          <w:numId w:val="20"/>
        </w:numPr>
        <w:ind w:left="1276" w:right="0" w:hanging="283"/>
      </w:pPr>
      <w:r>
        <w:rPr>
          <w:b/>
        </w:rPr>
        <w:t>Confiabilidade</w:t>
      </w:r>
      <w:r>
        <w:t>: Prestação correta (isenta de falhas e erros) do serviço / atendimento, comprovando a eficácia das medidas preventivas e/ou corretivas adotadas.</w:t>
      </w:r>
    </w:p>
    <w:p w14:paraId="43027B28" w14:textId="77777777" w:rsidR="00061FAB" w:rsidRDefault="00061FAB" w:rsidP="00061FAB">
      <w:pPr>
        <w:pStyle w:val="PargrafodaLista"/>
      </w:pPr>
    </w:p>
    <w:p w14:paraId="3DA39847" w14:textId="0E205EE9" w:rsidR="00BD027F" w:rsidRDefault="00C60470" w:rsidP="00BC79B8">
      <w:pPr>
        <w:numPr>
          <w:ilvl w:val="4"/>
          <w:numId w:val="20"/>
        </w:numPr>
        <w:ind w:right="0" w:hanging="363"/>
      </w:pPr>
      <w:r w:rsidRPr="00061FAB">
        <w:rPr>
          <w:b/>
        </w:rPr>
        <w:t>Organização</w:t>
      </w:r>
      <w:r>
        <w:t>: Demonstra planejamento, integração e controle das atividades, cumprindo os prazos acordados, disponibilidade de pessoal com domínio dos serviços e conhecimento das atividades.</w:t>
      </w:r>
    </w:p>
    <w:p w14:paraId="4815A5D2" w14:textId="3BDD7200" w:rsidR="00BD027F" w:rsidRDefault="00BD027F">
      <w:pPr>
        <w:spacing w:after="25" w:line="259" w:lineRule="auto"/>
        <w:ind w:left="864" w:right="0" w:firstLine="0"/>
        <w:jc w:val="left"/>
      </w:pPr>
    </w:p>
    <w:p w14:paraId="018754D1" w14:textId="77777777" w:rsidR="00BD027F" w:rsidRDefault="00C60470" w:rsidP="00BC79B8">
      <w:pPr>
        <w:numPr>
          <w:ilvl w:val="1"/>
          <w:numId w:val="19"/>
        </w:numPr>
        <w:ind w:left="709" w:right="0" w:hanging="700"/>
      </w:pPr>
      <w:r>
        <w:t>Para os critérios descritos acima serão atribuídas notas de 0 (</w:t>
      </w:r>
      <w:r>
        <w:rPr>
          <w:b/>
        </w:rPr>
        <w:t>zero</w:t>
      </w:r>
      <w:r>
        <w:t>) a 10 (</w:t>
      </w:r>
      <w:r>
        <w:rPr>
          <w:b/>
        </w:rPr>
        <w:t>dez</w:t>
      </w:r>
      <w:r>
        <w:t>), cuja média resultará em um dos conceitos abaixo:</w:t>
      </w:r>
    </w:p>
    <w:p w14:paraId="3FCD7C24" w14:textId="5FE60581" w:rsidR="00BD027F" w:rsidRDefault="00BD027F">
      <w:pPr>
        <w:spacing w:after="0" w:line="259" w:lineRule="auto"/>
        <w:ind w:left="864" w:right="0" w:firstLine="0"/>
        <w:jc w:val="left"/>
      </w:pPr>
    </w:p>
    <w:p w14:paraId="49203CFB" w14:textId="77777777" w:rsidR="00BD027F" w:rsidRDefault="00C60470">
      <w:pPr>
        <w:ind w:left="1678" w:right="0"/>
      </w:pPr>
      <w:r>
        <w:rPr>
          <w:b/>
        </w:rPr>
        <w:t>Péssimo</w:t>
      </w:r>
      <w:r>
        <w:t xml:space="preserve"> (de 0 a 4,9) / </w:t>
      </w:r>
      <w:r>
        <w:rPr>
          <w:b/>
        </w:rPr>
        <w:t>Regular</w:t>
      </w:r>
      <w:r>
        <w:t xml:space="preserve"> (de 5 a 7,4) / </w:t>
      </w:r>
      <w:r>
        <w:rPr>
          <w:b/>
        </w:rPr>
        <w:t>Bom</w:t>
      </w:r>
      <w:r>
        <w:t xml:space="preserve"> (de 7,5 a 8,9) / </w:t>
      </w:r>
      <w:r>
        <w:rPr>
          <w:b/>
        </w:rPr>
        <w:t>Ótimo</w:t>
      </w:r>
      <w:r>
        <w:t xml:space="preserve"> (de 9 a 10)</w:t>
      </w:r>
    </w:p>
    <w:p w14:paraId="74D04E8F" w14:textId="166E12BD" w:rsidR="00BD027F" w:rsidRDefault="00BD027F">
      <w:pPr>
        <w:spacing w:after="25" w:line="259" w:lineRule="auto"/>
        <w:ind w:left="864" w:right="0" w:firstLine="0"/>
        <w:jc w:val="left"/>
      </w:pPr>
    </w:p>
    <w:p w14:paraId="7662BAEF" w14:textId="77777777" w:rsidR="00BD027F" w:rsidRDefault="00C60470" w:rsidP="00BC79B8">
      <w:pPr>
        <w:numPr>
          <w:ilvl w:val="1"/>
          <w:numId w:val="19"/>
        </w:numPr>
        <w:ind w:left="709" w:right="0" w:hanging="700"/>
      </w:pPr>
      <w:r>
        <w:t xml:space="preserve">Trimestralmente, a </w:t>
      </w:r>
      <w:r>
        <w:rPr>
          <w:b/>
        </w:rPr>
        <w:t>CONTRATADA</w:t>
      </w:r>
      <w:r>
        <w:t xml:space="preserve"> será informada do conceito médio obtido no período e registrado no sistema interno de gestão da </w:t>
      </w:r>
      <w:r>
        <w:rPr>
          <w:b/>
        </w:rPr>
        <w:t>DATAPREV</w:t>
      </w:r>
      <w:r>
        <w:t>, resultado este que deverá balizar eventuais ações corretivas que se fizerem necessárias.</w:t>
      </w:r>
    </w:p>
    <w:tbl>
      <w:tblPr>
        <w:tblStyle w:val="TableGrid"/>
        <w:tblpPr w:vertAnchor="text" w:horzAnchor="margin" w:tblpY="188"/>
        <w:tblOverlap w:val="never"/>
        <w:tblW w:w="10515" w:type="dxa"/>
        <w:tblInd w:w="0" w:type="dxa"/>
        <w:tblCellMar>
          <w:bottom w:w="8" w:type="dxa"/>
          <w:right w:w="1" w:type="dxa"/>
        </w:tblCellMar>
        <w:tblLook w:val="04A0" w:firstRow="1" w:lastRow="0" w:firstColumn="1" w:lastColumn="0" w:noHBand="0" w:noVBand="1"/>
      </w:tblPr>
      <w:tblGrid>
        <w:gridCol w:w="567"/>
        <w:gridCol w:w="9948"/>
      </w:tblGrid>
      <w:tr w:rsidR="001A3E98" w14:paraId="3B57A4B0" w14:textId="77777777" w:rsidTr="008828D4">
        <w:trPr>
          <w:trHeight w:val="360"/>
        </w:trPr>
        <w:tc>
          <w:tcPr>
            <w:tcW w:w="567" w:type="dxa"/>
            <w:shd w:val="clear" w:color="auto" w:fill="E6E6E6"/>
            <w:vAlign w:val="center"/>
          </w:tcPr>
          <w:p w14:paraId="288963EB" w14:textId="77777777" w:rsidR="001A3E98" w:rsidRDefault="001A3E98" w:rsidP="008828D4">
            <w:pPr>
              <w:pStyle w:val="PargrafodaLista"/>
              <w:numPr>
                <w:ilvl w:val="0"/>
                <w:numId w:val="4"/>
              </w:num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948" w:type="dxa"/>
            <w:shd w:val="clear" w:color="auto" w:fill="E6E6E6"/>
            <w:vAlign w:val="center"/>
          </w:tcPr>
          <w:p w14:paraId="39CAFCF9" w14:textId="1359F06B" w:rsidR="001A3E98" w:rsidRPr="004A492E" w:rsidRDefault="001A3E98" w:rsidP="008828D4">
            <w:pPr>
              <w:spacing w:after="0" w:line="259" w:lineRule="auto"/>
              <w:ind w:left="573" w:right="0" w:hanging="42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OBRIGAÇÕES DA CONTRATADA</w:t>
            </w:r>
          </w:p>
        </w:tc>
      </w:tr>
    </w:tbl>
    <w:p w14:paraId="66096E65" w14:textId="77777777" w:rsidR="00BC79B8" w:rsidRPr="0001423F" w:rsidRDefault="00BC79B8">
      <w:pPr>
        <w:spacing w:after="24" w:line="259" w:lineRule="auto"/>
        <w:ind w:left="864" w:right="0" w:firstLine="0"/>
        <w:jc w:val="left"/>
        <w:rPr>
          <w:szCs w:val="22"/>
        </w:rPr>
      </w:pPr>
    </w:p>
    <w:p w14:paraId="5AC3646D" w14:textId="77777777" w:rsidR="00BD027F" w:rsidRPr="0001423F" w:rsidRDefault="00C60470" w:rsidP="0001423F">
      <w:pPr>
        <w:numPr>
          <w:ilvl w:val="1"/>
          <w:numId w:val="15"/>
        </w:numPr>
        <w:spacing w:after="133" w:line="261" w:lineRule="auto"/>
        <w:ind w:left="709" w:right="112" w:hanging="709"/>
        <w:rPr>
          <w:szCs w:val="22"/>
        </w:rPr>
      </w:pPr>
      <w:r w:rsidRPr="0001423F">
        <w:rPr>
          <w:szCs w:val="22"/>
        </w:rPr>
        <w:t xml:space="preserve">Em </w:t>
      </w:r>
      <w:r w:rsidRPr="0001423F">
        <w:rPr>
          <w:b/>
          <w:szCs w:val="22"/>
        </w:rPr>
        <w:t>até 05 (cinco) dias úteis</w:t>
      </w:r>
      <w:r w:rsidRPr="0001423F">
        <w:rPr>
          <w:szCs w:val="22"/>
        </w:rPr>
        <w:t xml:space="preserve">, contados a partir do dia seguinte à assinatura do Pedido de Compra / Contrato, a </w:t>
      </w:r>
      <w:r w:rsidRPr="0001423F">
        <w:rPr>
          <w:b/>
          <w:szCs w:val="22"/>
        </w:rPr>
        <w:t xml:space="preserve">CONTRATADA </w:t>
      </w:r>
      <w:r w:rsidRPr="0001423F">
        <w:rPr>
          <w:szCs w:val="22"/>
        </w:rPr>
        <w:t xml:space="preserve">deverá apresentar declaração do fabricante comprovando o atendimento às exigências descritas no </w:t>
      </w:r>
      <w:r w:rsidRPr="0001423F">
        <w:rPr>
          <w:b/>
          <w:szCs w:val="22"/>
        </w:rPr>
        <w:t>subitem 1.7</w:t>
      </w:r>
      <w:r w:rsidRPr="0001423F">
        <w:rPr>
          <w:szCs w:val="22"/>
        </w:rPr>
        <w:t xml:space="preserve"> deste </w:t>
      </w:r>
      <w:r w:rsidRPr="0001423F">
        <w:rPr>
          <w:b/>
          <w:szCs w:val="22"/>
        </w:rPr>
        <w:t>Termo de Referência</w:t>
      </w:r>
      <w:r w:rsidRPr="0001423F">
        <w:rPr>
          <w:szCs w:val="22"/>
        </w:rPr>
        <w:t>.</w:t>
      </w:r>
    </w:p>
    <w:p w14:paraId="14F091FA" w14:textId="77777777" w:rsidR="00BD027F" w:rsidRPr="0001423F" w:rsidRDefault="00C60470" w:rsidP="0001423F">
      <w:pPr>
        <w:numPr>
          <w:ilvl w:val="1"/>
          <w:numId w:val="15"/>
        </w:numPr>
        <w:spacing w:after="133" w:line="261" w:lineRule="auto"/>
        <w:ind w:left="709" w:right="112" w:hanging="709"/>
        <w:rPr>
          <w:szCs w:val="22"/>
        </w:rPr>
      </w:pPr>
      <w:r w:rsidRPr="0001423F">
        <w:rPr>
          <w:szCs w:val="22"/>
        </w:rPr>
        <w:t xml:space="preserve">Caso a </w:t>
      </w:r>
      <w:r w:rsidRPr="0001423F">
        <w:rPr>
          <w:b/>
          <w:szCs w:val="22"/>
        </w:rPr>
        <w:t>CONTRATADA</w:t>
      </w:r>
      <w:r w:rsidRPr="0001423F">
        <w:rPr>
          <w:szCs w:val="22"/>
        </w:rPr>
        <w:t xml:space="preserve"> opte por oferecer atendimento por meio do centro de suporte e assistência técnica do fabricante dos produtos, conforme </w:t>
      </w:r>
      <w:r w:rsidRPr="0001423F">
        <w:rPr>
          <w:b/>
          <w:szCs w:val="22"/>
        </w:rPr>
        <w:t>subitem 7.1</w:t>
      </w:r>
      <w:r w:rsidRPr="0001423F">
        <w:rPr>
          <w:szCs w:val="22"/>
        </w:rPr>
        <w:t xml:space="preserve"> deste </w:t>
      </w:r>
      <w:r w:rsidRPr="0001423F">
        <w:rPr>
          <w:b/>
          <w:szCs w:val="22"/>
        </w:rPr>
        <w:t>Termo de Referência</w:t>
      </w:r>
      <w:r w:rsidRPr="0001423F">
        <w:rPr>
          <w:szCs w:val="22"/>
        </w:rPr>
        <w:t xml:space="preserve">, deverá estar ciente da abertura e andamento de todo e qualquer chamado de suporte técnico realizado pela </w:t>
      </w:r>
      <w:r w:rsidRPr="0001423F">
        <w:rPr>
          <w:b/>
          <w:szCs w:val="22"/>
        </w:rPr>
        <w:t>DATAPREV</w:t>
      </w:r>
      <w:r w:rsidRPr="0001423F">
        <w:rPr>
          <w:szCs w:val="22"/>
        </w:rPr>
        <w:t>.</w:t>
      </w:r>
    </w:p>
    <w:p w14:paraId="6C1CD845" w14:textId="77777777" w:rsidR="00BD027F" w:rsidRPr="0001423F" w:rsidRDefault="00C60470" w:rsidP="0001423F">
      <w:pPr>
        <w:numPr>
          <w:ilvl w:val="1"/>
          <w:numId w:val="15"/>
        </w:numPr>
        <w:spacing w:after="133" w:line="261" w:lineRule="auto"/>
        <w:ind w:left="709" w:right="112" w:hanging="709"/>
        <w:rPr>
          <w:szCs w:val="22"/>
        </w:rPr>
      </w:pPr>
      <w:r w:rsidRPr="0001423F">
        <w:rPr>
          <w:szCs w:val="22"/>
        </w:rPr>
        <w:t xml:space="preserve">Independentemente da </w:t>
      </w:r>
      <w:r w:rsidRPr="0001423F">
        <w:rPr>
          <w:b/>
          <w:szCs w:val="22"/>
        </w:rPr>
        <w:t>CONTRATADA</w:t>
      </w:r>
      <w:r w:rsidRPr="0001423F">
        <w:rPr>
          <w:szCs w:val="22"/>
        </w:rPr>
        <w:t xml:space="preserve"> optar por oferecer atendimento por meio de centro de suporte e assistência técnica próprio ou do fabricante dos produtos, conforme </w:t>
      </w:r>
      <w:r w:rsidRPr="0001423F">
        <w:rPr>
          <w:b/>
          <w:szCs w:val="22"/>
        </w:rPr>
        <w:t>subitem 7.1</w:t>
      </w:r>
      <w:r w:rsidRPr="0001423F">
        <w:rPr>
          <w:szCs w:val="22"/>
        </w:rPr>
        <w:t xml:space="preserve"> deste </w:t>
      </w:r>
      <w:r w:rsidRPr="0001423F">
        <w:rPr>
          <w:b/>
          <w:szCs w:val="22"/>
        </w:rPr>
        <w:t>Termo de Referência</w:t>
      </w:r>
      <w:r w:rsidRPr="0001423F">
        <w:rPr>
          <w:szCs w:val="22"/>
        </w:rPr>
        <w:t xml:space="preserve">, será responsabilizada pelo descumprimento dos prazos para solução das ocorrências, descritos neste </w:t>
      </w:r>
      <w:r w:rsidRPr="0001423F">
        <w:rPr>
          <w:b/>
          <w:szCs w:val="22"/>
        </w:rPr>
        <w:t>Termo de referência</w:t>
      </w:r>
      <w:r w:rsidRPr="0001423F">
        <w:rPr>
          <w:szCs w:val="22"/>
        </w:rPr>
        <w:t xml:space="preserve">. Desta forma, arcará com as devidas sanções decorrentes de tais descumprimentos, conforme descrito nos </w:t>
      </w:r>
      <w:r w:rsidRPr="0001423F">
        <w:rPr>
          <w:b/>
          <w:szCs w:val="22"/>
        </w:rPr>
        <w:t xml:space="preserve">subitens 11.4 </w:t>
      </w:r>
      <w:r w:rsidRPr="0001423F">
        <w:rPr>
          <w:szCs w:val="22"/>
        </w:rPr>
        <w:t xml:space="preserve">deste </w:t>
      </w:r>
      <w:r w:rsidRPr="0001423F">
        <w:rPr>
          <w:b/>
          <w:szCs w:val="22"/>
        </w:rPr>
        <w:t>Termo de Referência</w:t>
      </w:r>
      <w:r w:rsidRPr="0001423F">
        <w:rPr>
          <w:szCs w:val="22"/>
        </w:rPr>
        <w:t>.</w:t>
      </w:r>
    </w:p>
    <w:p w14:paraId="29A1AE9A" w14:textId="77777777" w:rsidR="00BD027F" w:rsidRDefault="00C60470" w:rsidP="0001423F">
      <w:pPr>
        <w:numPr>
          <w:ilvl w:val="1"/>
          <w:numId w:val="15"/>
        </w:numPr>
        <w:spacing w:after="133" w:line="261" w:lineRule="auto"/>
        <w:ind w:left="709" w:right="112" w:hanging="709"/>
      </w:pPr>
      <w:r>
        <w:rPr>
          <w:sz w:val="24"/>
        </w:rPr>
        <w:t xml:space="preserve">Em </w:t>
      </w:r>
      <w:r>
        <w:rPr>
          <w:b/>
          <w:sz w:val="24"/>
        </w:rPr>
        <w:t>até 05 (cinco) dias úteis</w:t>
      </w:r>
      <w:r>
        <w:rPr>
          <w:sz w:val="24"/>
        </w:rPr>
        <w:t xml:space="preserve">, contados a partir do dia seguinte à assinatura do Pedido de Compra / Contrato, caso a </w:t>
      </w:r>
      <w:r>
        <w:rPr>
          <w:b/>
          <w:sz w:val="24"/>
        </w:rPr>
        <w:t>CONTRATADA</w:t>
      </w:r>
      <w:r>
        <w:rPr>
          <w:sz w:val="24"/>
        </w:rPr>
        <w:t xml:space="preserve"> opte por oferecer atendimento por meio do centro de suporte e assistência técnica próprio, deverá apresentar declaração do fabricante dos produtos adquiridos comprovando ser sua parceira formalmente designada como habilitada a prestar os serviços de suporte e assistência técnica destes produtos, e que possui acesso direto ao seu centro de suporte e assistência técnica, conforme </w:t>
      </w:r>
      <w:r>
        <w:rPr>
          <w:b/>
          <w:sz w:val="24"/>
        </w:rPr>
        <w:t xml:space="preserve">subitens 7.1 </w:t>
      </w:r>
      <w:r>
        <w:rPr>
          <w:sz w:val="24"/>
        </w:rPr>
        <w:t xml:space="preserve">deste </w:t>
      </w:r>
      <w:r>
        <w:rPr>
          <w:b/>
          <w:sz w:val="24"/>
        </w:rPr>
        <w:t>Termo de Referência</w:t>
      </w:r>
      <w:r>
        <w:rPr>
          <w:sz w:val="24"/>
        </w:rPr>
        <w:t>.</w:t>
      </w:r>
    </w:p>
    <w:p w14:paraId="75F2632F" w14:textId="7DADE837" w:rsidR="005F5B52" w:rsidRPr="005F5B52" w:rsidRDefault="00C60470" w:rsidP="00C37FF3">
      <w:pPr>
        <w:numPr>
          <w:ilvl w:val="1"/>
          <w:numId w:val="15"/>
        </w:numPr>
        <w:spacing w:after="0" w:line="262" w:lineRule="auto"/>
        <w:ind w:left="709" w:right="113" w:hanging="709"/>
        <w:rPr>
          <w:szCs w:val="22"/>
        </w:rPr>
      </w:pPr>
      <w:r w:rsidRPr="0001423F">
        <w:rPr>
          <w:szCs w:val="22"/>
        </w:rPr>
        <w:t xml:space="preserve">Caso a </w:t>
      </w:r>
      <w:r w:rsidRPr="0001423F">
        <w:rPr>
          <w:b/>
          <w:szCs w:val="22"/>
        </w:rPr>
        <w:t>CONTRATADA</w:t>
      </w:r>
      <w:r w:rsidRPr="0001423F">
        <w:rPr>
          <w:szCs w:val="22"/>
        </w:rPr>
        <w:t xml:space="preserve"> descumpra o estabelecido neste </w:t>
      </w:r>
      <w:r w:rsidRPr="0001423F">
        <w:rPr>
          <w:b/>
          <w:szCs w:val="22"/>
        </w:rPr>
        <w:t>Termo de Referência,</w:t>
      </w:r>
      <w:r w:rsidRPr="0001423F">
        <w:rPr>
          <w:szCs w:val="22"/>
        </w:rPr>
        <w:t xml:space="preserve"> a </w:t>
      </w:r>
      <w:r w:rsidRPr="0001423F">
        <w:rPr>
          <w:b/>
          <w:szCs w:val="22"/>
        </w:rPr>
        <w:t>DATAPREV</w:t>
      </w:r>
      <w:r w:rsidRPr="0001423F">
        <w:rPr>
          <w:szCs w:val="22"/>
        </w:rPr>
        <w:t xml:space="preserve"> poderá cancelar o contrato por não atendimento sem arcar com qualquer ônus. Caberão à </w:t>
      </w:r>
      <w:r w:rsidRPr="0001423F">
        <w:rPr>
          <w:b/>
          <w:szCs w:val="22"/>
        </w:rPr>
        <w:t>CONTRATADA</w:t>
      </w:r>
      <w:r w:rsidRPr="0001423F">
        <w:rPr>
          <w:szCs w:val="22"/>
        </w:rPr>
        <w:t xml:space="preserve"> as sanções devidas por não atendimento ao contrato.</w:t>
      </w:r>
      <w:r w:rsidR="005F5B52">
        <w:rPr>
          <w:szCs w:val="22"/>
        </w:rPr>
        <w:t xml:space="preserve"> </w:t>
      </w:r>
      <w:r w:rsidRPr="0001423F">
        <w:rPr>
          <w:szCs w:val="22"/>
        </w:rPr>
        <w:t xml:space="preserve">Todos os prazos estabelecidos em dias úteis neste </w:t>
      </w:r>
      <w:r w:rsidRPr="0001423F">
        <w:rPr>
          <w:b/>
          <w:szCs w:val="22"/>
        </w:rPr>
        <w:t>Termo de Referência</w:t>
      </w:r>
      <w:r w:rsidRPr="0001423F">
        <w:rPr>
          <w:szCs w:val="22"/>
        </w:rPr>
        <w:t xml:space="preserve"> devem considerar somente os feriados nacionais.</w:t>
      </w:r>
    </w:p>
    <w:p w14:paraId="57D18033" w14:textId="77777777" w:rsidR="00C37FF3" w:rsidRDefault="00C37FF3">
      <w:pPr>
        <w:spacing w:after="18" w:line="255" w:lineRule="auto"/>
        <w:ind w:left="547" w:right="106"/>
        <w:rPr>
          <w:b/>
          <w:sz w:val="24"/>
        </w:rPr>
      </w:pPr>
    </w:p>
    <w:tbl>
      <w:tblPr>
        <w:tblStyle w:val="TableGrid"/>
        <w:tblpPr w:vertAnchor="text" w:horzAnchor="margin" w:tblpY="188"/>
        <w:tblOverlap w:val="never"/>
        <w:tblW w:w="10515" w:type="dxa"/>
        <w:tblInd w:w="0" w:type="dxa"/>
        <w:tblCellMar>
          <w:bottom w:w="8" w:type="dxa"/>
          <w:right w:w="1" w:type="dxa"/>
        </w:tblCellMar>
        <w:tblLook w:val="04A0" w:firstRow="1" w:lastRow="0" w:firstColumn="1" w:lastColumn="0" w:noHBand="0" w:noVBand="1"/>
      </w:tblPr>
      <w:tblGrid>
        <w:gridCol w:w="567"/>
        <w:gridCol w:w="9948"/>
      </w:tblGrid>
      <w:tr w:rsidR="00C37FF3" w14:paraId="27C51DB2" w14:textId="77777777" w:rsidTr="008828D4">
        <w:trPr>
          <w:trHeight w:val="360"/>
        </w:trPr>
        <w:tc>
          <w:tcPr>
            <w:tcW w:w="567" w:type="dxa"/>
            <w:shd w:val="clear" w:color="auto" w:fill="E6E6E6"/>
            <w:vAlign w:val="center"/>
          </w:tcPr>
          <w:p w14:paraId="610A1FC9" w14:textId="77777777" w:rsidR="00C37FF3" w:rsidRDefault="00C37FF3" w:rsidP="008828D4">
            <w:pPr>
              <w:pStyle w:val="PargrafodaLista"/>
              <w:numPr>
                <w:ilvl w:val="0"/>
                <w:numId w:val="4"/>
              </w:num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948" w:type="dxa"/>
            <w:shd w:val="clear" w:color="auto" w:fill="E6E6E6"/>
            <w:vAlign w:val="center"/>
          </w:tcPr>
          <w:p w14:paraId="5C724B71" w14:textId="143923EA" w:rsidR="00C37FF3" w:rsidRPr="004A492E" w:rsidRDefault="00C37FF3" w:rsidP="008828D4">
            <w:pPr>
              <w:spacing w:after="0" w:line="259" w:lineRule="auto"/>
              <w:ind w:left="573" w:right="0" w:hanging="42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FATURAMENTO</w:t>
            </w:r>
          </w:p>
        </w:tc>
      </w:tr>
    </w:tbl>
    <w:p w14:paraId="1C21439B" w14:textId="77777777" w:rsidR="00C37FF3" w:rsidRPr="00C37FF3" w:rsidRDefault="00C37FF3">
      <w:pPr>
        <w:spacing w:after="18" w:line="255" w:lineRule="auto"/>
        <w:ind w:left="547" w:right="106"/>
        <w:rPr>
          <w:b/>
          <w:szCs w:val="22"/>
        </w:rPr>
      </w:pPr>
    </w:p>
    <w:p w14:paraId="08F055A0" w14:textId="77777777" w:rsidR="00BD027F" w:rsidRPr="00C37FF3" w:rsidRDefault="00C60470" w:rsidP="00C37FF3">
      <w:pPr>
        <w:numPr>
          <w:ilvl w:val="1"/>
          <w:numId w:val="18"/>
        </w:numPr>
        <w:spacing w:after="166" w:line="261" w:lineRule="auto"/>
        <w:ind w:left="709" w:right="68" w:hanging="709"/>
        <w:rPr>
          <w:szCs w:val="22"/>
        </w:rPr>
      </w:pPr>
      <w:r w:rsidRPr="00C37FF3">
        <w:rPr>
          <w:szCs w:val="22"/>
        </w:rPr>
        <w:t>Subscrições: Mensal, mediante o envio pela DATAPREV do Relatório de Medição do serviço prestado pela CONTRATADA. Se dará em 36 (trinta e seis) parcelas mensais de igual valor, após a emissão do respectivo Termo de Aceite de Subscrição conforme subitem 4.5 deste Termo de Referência.</w:t>
      </w:r>
    </w:p>
    <w:p w14:paraId="57397816" w14:textId="09CEB7C7" w:rsidR="00BD027F" w:rsidRPr="00C37FF3" w:rsidRDefault="00C60470" w:rsidP="003F06C2">
      <w:pPr>
        <w:numPr>
          <w:ilvl w:val="1"/>
          <w:numId w:val="18"/>
        </w:numPr>
        <w:spacing w:after="98" w:line="261" w:lineRule="auto"/>
        <w:ind w:left="709" w:right="112" w:hanging="709"/>
        <w:rPr>
          <w:szCs w:val="22"/>
        </w:rPr>
      </w:pPr>
      <w:r w:rsidRPr="00C37FF3">
        <w:rPr>
          <w:szCs w:val="22"/>
        </w:rPr>
        <w:t xml:space="preserve">A </w:t>
      </w:r>
      <w:r w:rsidRPr="00C37FF3">
        <w:rPr>
          <w:b/>
          <w:szCs w:val="22"/>
        </w:rPr>
        <w:t xml:space="preserve">CONTRATADA </w:t>
      </w:r>
      <w:r w:rsidRPr="00C37FF3">
        <w:rPr>
          <w:szCs w:val="22"/>
        </w:rPr>
        <w:t>deverá entregar a documentação de cobrança diretamente à</w:t>
      </w:r>
      <w:r w:rsidR="00C37FF3" w:rsidRPr="00C37FF3">
        <w:rPr>
          <w:szCs w:val="22"/>
        </w:rPr>
        <w:t xml:space="preserve"> </w:t>
      </w:r>
      <w:r w:rsidRPr="00C37FF3">
        <w:rPr>
          <w:szCs w:val="22"/>
        </w:rPr>
        <w:t>Unidade Centralizada de Recebimento – UCR, Situada na Rua Cosme Velho, 6 – Cosme Velho</w:t>
      </w:r>
      <w:r w:rsidR="00C37FF3">
        <w:rPr>
          <w:szCs w:val="22"/>
        </w:rPr>
        <w:t xml:space="preserve"> </w:t>
      </w:r>
      <w:r w:rsidRPr="00C37FF3">
        <w:rPr>
          <w:szCs w:val="22"/>
        </w:rPr>
        <w:t>– Rio de Janeiro/RJ – CEP 22241-900, dentro do horário comercial, indicando o número do Pedido de Compra/Contrato</w:t>
      </w:r>
      <w:r w:rsidR="003F06C2">
        <w:rPr>
          <w:szCs w:val="22"/>
        </w:rPr>
        <w:t>.</w:t>
      </w:r>
    </w:p>
    <w:p w14:paraId="52C0DA4E" w14:textId="6915D9CA" w:rsidR="00BD027F" w:rsidRDefault="00BD027F" w:rsidP="003F06C2">
      <w:pPr>
        <w:spacing w:after="0" w:line="259" w:lineRule="auto"/>
        <w:ind w:left="862" w:right="0" w:firstLine="0"/>
        <w:jc w:val="left"/>
      </w:pPr>
    </w:p>
    <w:tbl>
      <w:tblPr>
        <w:tblStyle w:val="TableGrid"/>
        <w:tblpPr w:vertAnchor="text" w:horzAnchor="margin" w:tblpY="188"/>
        <w:tblOverlap w:val="never"/>
        <w:tblW w:w="10515" w:type="dxa"/>
        <w:tblInd w:w="0" w:type="dxa"/>
        <w:tblCellMar>
          <w:bottom w:w="8" w:type="dxa"/>
          <w:right w:w="1" w:type="dxa"/>
        </w:tblCellMar>
        <w:tblLook w:val="04A0" w:firstRow="1" w:lastRow="0" w:firstColumn="1" w:lastColumn="0" w:noHBand="0" w:noVBand="1"/>
      </w:tblPr>
      <w:tblGrid>
        <w:gridCol w:w="567"/>
        <w:gridCol w:w="9948"/>
      </w:tblGrid>
      <w:tr w:rsidR="003F06C2" w14:paraId="7A37850D" w14:textId="77777777" w:rsidTr="008828D4">
        <w:trPr>
          <w:trHeight w:val="360"/>
        </w:trPr>
        <w:tc>
          <w:tcPr>
            <w:tcW w:w="567" w:type="dxa"/>
            <w:shd w:val="clear" w:color="auto" w:fill="E6E6E6"/>
            <w:vAlign w:val="center"/>
          </w:tcPr>
          <w:p w14:paraId="602F790D" w14:textId="77777777" w:rsidR="003F06C2" w:rsidRDefault="003F06C2" w:rsidP="008828D4">
            <w:pPr>
              <w:pStyle w:val="PargrafodaLista"/>
              <w:numPr>
                <w:ilvl w:val="0"/>
                <w:numId w:val="4"/>
              </w:num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9948" w:type="dxa"/>
            <w:shd w:val="clear" w:color="auto" w:fill="E6E6E6"/>
            <w:vAlign w:val="center"/>
          </w:tcPr>
          <w:p w14:paraId="1843C05E" w14:textId="4BC266BF" w:rsidR="003F06C2" w:rsidRPr="004A492E" w:rsidRDefault="00E517D7" w:rsidP="008828D4">
            <w:pPr>
              <w:spacing w:after="0" w:line="259" w:lineRule="auto"/>
              <w:ind w:left="573" w:right="0" w:hanging="42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PAGAMENTO</w:t>
            </w:r>
          </w:p>
        </w:tc>
      </w:tr>
    </w:tbl>
    <w:p w14:paraId="2FEFACD0" w14:textId="3B406E3D" w:rsidR="00BD027F" w:rsidRDefault="00BD027F" w:rsidP="003F06C2">
      <w:pPr>
        <w:spacing w:after="25" w:line="259" w:lineRule="auto"/>
        <w:ind w:right="0"/>
        <w:jc w:val="left"/>
        <w:rPr>
          <w:szCs w:val="22"/>
        </w:rPr>
      </w:pPr>
    </w:p>
    <w:p w14:paraId="18C56FA5" w14:textId="624A055B" w:rsidR="00BD027F" w:rsidRPr="00E7270E" w:rsidRDefault="00C60470" w:rsidP="00E7270E">
      <w:pPr>
        <w:pStyle w:val="PargrafodaLista"/>
        <w:numPr>
          <w:ilvl w:val="1"/>
          <w:numId w:val="4"/>
        </w:numPr>
        <w:tabs>
          <w:tab w:val="center" w:pos="4891"/>
        </w:tabs>
        <w:ind w:left="709" w:right="1235" w:hanging="709"/>
        <w:jc w:val="left"/>
        <w:rPr>
          <w:szCs w:val="22"/>
        </w:rPr>
      </w:pPr>
      <w:r w:rsidRPr="00E7270E">
        <w:rPr>
          <w:b/>
          <w:szCs w:val="22"/>
        </w:rPr>
        <w:t xml:space="preserve">15 (quinze) dias </w:t>
      </w:r>
      <w:r w:rsidRPr="00E7270E">
        <w:rPr>
          <w:szCs w:val="22"/>
        </w:rPr>
        <w:t>após recebimento da fatura pela</w:t>
      </w:r>
      <w:r w:rsidRPr="00E7270E">
        <w:rPr>
          <w:b/>
          <w:szCs w:val="22"/>
        </w:rPr>
        <w:t xml:space="preserve"> DATAPREV.</w:t>
      </w:r>
    </w:p>
    <w:p w14:paraId="6958DCBD" w14:textId="216D7DD6" w:rsidR="00BD027F" w:rsidRPr="00901DCE" w:rsidRDefault="00C60470" w:rsidP="00901DCE">
      <w:pPr>
        <w:pStyle w:val="PargrafodaLista"/>
        <w:numPr>
          <w:ilvl w:val="1"/>
          <w:numId w:val="4"/>
        </w:numPr>
        <w:spacing w:after="0" w:line="261" w:lineRule="auto"/>
        <w:ind w:left="709" w:right="0" w:hanging="719"/>
        <w:rPr>
          <w:szCs w:val="22"/>
        </w:rPr>
      </w:pPr>
      <w:r w:rsidRPr="00901DCE">
        <w:rPr>
          <w:szCs w:val="22"/>
        </w:rPr>
        <w:t>O reajuste de preço do contrato, quando factível, observará a variação do Índice de Custo da Tecnologia da</w:t>
      </w:r>
      <w:r w:rsidR="00E517D7" w:rsidRPr="00901DCE">
        <w:rPr>
          <w:szCs w:val="22"/>
        </w:rPr>
        <w:t xml:space="preserve"> </w:t>
      </w:r>
      <w:r w:rsidRPr="00901DCE">
        <w:rPr>
          <w:szCs w:val="22"/>
        </w:rPr>
        <w:t>Informação (ICTI)</w:t>
      </w:r>
      <w:r w:rsidR="0005544C">
        <w:rPr>
          <w:szCs w:val="22"/>
        </w:rPr>
        <w:t>.</w:t>
      </w:r>
    </w:p>
    <w:p w14:paraId="0D5FFA8F" w14:textId="3A366D8B" w:rsidR="00BD027F" w:rsidRPr="003F06C2" w:rsidRDefault="00BD027F">
      <w:pPr>
        <w:spacing w:after="24" w:line="259" w:lineRule="auto"/>
        <w:ind w:left="864" w:right="0" w:firstLine="0"/>
        <w:jc w:val="left"/>
        <w:rPr>
          <w:szCs w:val="22"/>
        </w:rPr>
      </w:pPr>
    </w:p>
    <w:tbl>
      <w:tblPr>
        <w:tblStyle w:val="TableGrid"/>
        <w:tblpPr w:vertAnchor="text" w:horzAnchor="margin" w:tblpY="188"/>
        <w:tblOverlap w:val="never"/>
        <w:tblW w:w="10515" w:type="dxa"/>
        <w:tblInd w:w="0" w:type="dxa"/>
        <w:tblCellMar>
          <w:bottom w:w="8" w:type="dxa"/>
          <w:right w:w="1" w:type="dxa"/>
        </w:tblCellMar>
        <w:tblLook w:val="04A0" w:firstRow="1" w:lastRow="0" w:firstColumn="1" w:lastColumn="0" w:noHBand="0" w:noVBand="1"/>
      </w:tblPr>
      <w:tblGrid>
        <w:gridCol w:w="562"/>
        <w:gridCol w:w="9953"/>
      </w:tblGrid>
      <w:tr w:rsidR="008F70F4" w14:paraId="52001D9E" w14:textId="77777777" w:rsidTr="005D0DCC">
        <w:trPr>
          <w:trHeight w:val="360"/>
        </w:trPr>
        <w:tc>
          <w:tcPr>
            <w:tcW w:w="562" w:type="dxa"/>
            <w:shd w:val="clear" w:color="auto" w:fill="E6E6E6"/>
            <w:vAlign w:val="center"/>
          </w:tcPr>
          <w:p w14:paraId="1718C40F" w14:textId="15E2CEA3" w:rsidR="008F70F4" w:rsidRDefault="008F70F4" w:rsidP="008F70F4">
            <w:pPr>
              <w:pStyle w:val="PargrafodaLista"/>
              <w:numPr>
                <w:ilvl w:val="0"/>
                <w:numId w:val="4"/>
              </w:numPr>
              <w:spacing w:after="0" w:line="259" w:lineRule="auto"/>
              <w:ind w:left="567" w:right="0" w:hanging="567"/>
              <w:jc w:val="left"/>
            </w:pPr>
          </w:p>
        </w:tc>
        <w:tc>
          <w:tcPr>
            <w:tcW w:w="9953" w:type="dxa"/>
            <w:shd w:val="clear" w:color="auto" w:fill="E6E6E6"/>
            <w:vAlign w:val="center"/>
          </w:tcPr>
          <w:p w14:paraId="2C263D08" w14:textId="2270494D" w:rsidR="008F70F4" w:rsidRPr="004A492E" w:rsidRDefault="005D0DCC" w:rsidP="008828D4">
            <w:pPr>
              <w:spacing w:after="0" w:line="259" w:lineRule="auto"/>
              <w:ind w:left="573" w:right="0" w:hanging="42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VIGÊNCIA CONTRATUAL</w:t>
            </w:r>
          </w:p>
        </w:tc>
      </w:tr>
    </w:tbl>
    <w:p w14:paraId="0A0F7D15" w14:textId="6A025A3C" w:rsidR="00BD027F" w:rsidRDefault="00BD027F" w:rsidP="00DD4BCB">
      <w:pPr>
        <w:spacing w:after="9" w:line="259" w:lineRule="auto"/>
        <w:ind w:right="0"/>
        <w:jc w:val="left"/>
      </w:pPr>
    </w:p>
    <w:p w14:paraId="7A2A3F04" w14:textId="43BCA06D" w:rsidR="009A0DB1" w:rsidRDefault="00C60470" w:rsidP="009A0DB1">
      <w:pPr>
        <w:pStyle w:val="PargrafodaLista"/>
        <w:numPr>
          <w:ilvl w:val="1"/>
          <w:numId w:val="4"/>
        </w:numPr>
        <w:tabs>
          <w:tab w:val="center" w:pos="5154"/>
        </w:tabs>
        <w:spacing w:after="0" w:line="261" w:lineRule="auto"/>
        <w:ind w:left="709" w:right="101" w:hanging="719"/>
        <w:jc w:val="left"/>
        <w:rPr>
          <w:szCs w:val="22"/>
        </w:rPr>
      </w:pPr>
      <w:r w:rsidRPr="00EA617F">
        <w:rPr>
          <w:szCs w:val="22"/>
        </w:rPr>
        <w:t>A vigência contratual será de 38 (trinta e oito) meses, a saber:</w:t>
      </w:r>
    </w:p>
    <w:p w14:paraId="0F3DF5CB" w14:textId="77777777" w:rsidR="00EA617F" w:rsidRPr="00EA617F" w:rsidRDefault="00EA617F" w:rsidP="00EA617F">
      <w:pPr>
        <w:pStyle w:val="PargrafodaLista"/>
        <w:tabs>
          <w:tab w:val="center" w:pos="5154"/>
        </w:tabs>
        <w:spacing w:after="0" w:line="261" w:lineRule="auto"/>
        <w:ind w:left="709" w:right="101" w:firstLine="0"/>
        <w:jc w:val="left"/>
        <w:rPr>
          <w:szCs w:val="22"/>
        </w:rPr>
      </w:pPr>
    </w:p>
    <w:p w14:paraId="195F2685" w14:textId="37272C9B" w:rsidR="00BD027F" w:rsidRPr="00EA617F" w:rsidRDefault="00C60470" w:rsidP="00503A75">
      <w:pPr>
        <w:pStyle w:val="PargrafodaLista"/>
        <w:numPr>
          <w:ilvl w:val="2"/>
          <w:numId w:val="41"/>
        </w:numPr>
        <w:tabs>
          <w:tab w:val="center" w:pos="5154"/>
        </w:tabs>
        <w:spacing w:after="0" w:line="261" w:lineRule="auto"/>
        <w:ind w:left="1134" w:right="101" w:hanging="850"/>
        <w:jc w:val="left"/>
        <w:rPr>
          <w:szCs w:val="22"/>
        </w:rPr>
      </w:pPr>
      <w:r w:rsidRPr="00EA617F">
        <w:rPr>
          <w:szCs w:val="22"/>
        </w:rPr>
        <w:t>As etapas de Reunião de abertura contratual, entrega, validação de certificados, será de até 2 (dois) meses a contar:</w:t>
      </w:r>
    </w:p>
    <w:p w14:paraId="7255843F" w14:textId="77777777" w:rsidR="00BD027F" w:rsidRPr="00EA617F" w:rsidRDefault="00C60470" w:rsidP="00503A75">
      <w:pPr>
        <w:numPr>
          <w:ilvl w:val="1"/>
          <w:numId w:val="21"/>
        </w:numPr>
        <w:ind w:right="0" w:firstLine="451"/>
        <w:rPr>
          <w:szCs w:val="22"/>
        </w:rPr>
      </w:pPr>
      <w:r w:rsidRPr="00EA617F">
        <w:rPr>
          <w:szCs w:val="22"/>
        </w:rPr>
        <w:t>Início: assinatura do Pedido de Compras (PC)/Contrato;</w:t>
      </w:r>
    </w:p>
    <w:p w14:paraId="55BF4D1C" w14:textId="77777777" w:rsidR="00BD027F" w:rsidRDefault="00C60470" w:rsidP="00503A75">
      <w:pPr>
        <w:numPr>
          <w:ilvl w:val="1"/>
          <w:numId w:val="21"/>
        </w:numPr>
        <w:ind w:right="0" w:firstLine="451"/>
        <w:rPr>
          <w:szCs w:val="22"/>
        </w:rPr>
      </w:pPr>
      <w:r w:rsidRPr="00EA617F">
        <w:rPr>
          <w:szCs w:val="22"/>
        </w:rPr>
        <w:t>Término: Emissão do Termo de Recebimento.</w:t>
      </w:r>
    </w:p>
    <w:p w14:paraId="642A367C" w14:textId="77777777" w:rsidR="00EA617F" w:rsidRPr="00EA617F" w:rsidRDefault="00EA617F" w:rsidP="00EA617F">
      <w:pPr>
        <w:ind w:left="1843" w:right="0" w:firstLine="0"/>
        <w:rPr>
          <w:szCs w:val="22"/>
        </w:rPr>
      </w:pPr>
    </w:p>
    <w:p w14:paraId="26FE1E7D" w14:textId="0FE5CD82" w:rsidR="00BD027F" w:rsidRDefault="00C60470" w:rsidP="00EA617F">
      <w:pPr>
        <w:pStyle w:val="PargrafodaLista"/>
        <w:numPr>
          <w:ilvl w:val="2"/>
          <w:numId w:val="41"/>
        </w:numPr>
        <w:spacing w:after="46"/>
        <w:ind w:left="1134" w:right="0" w:hanging="850"/>
        <w:rPr>
          <w:szCs w:val="22"/>
        </w:rPr>
      </w:pPr>
      <w:r w:rsidRPr="00EA617F">
        <w:rPr>
          <w:szCs w:val="22"/>
        </w:rPr>
        <w:t>A vigência da subscrição e suporte técnico será de 36 (trinta e seis) meses a contar da emissão do Termo de Recebimento dos produtos adquiridos.</w:t>
      </w:r>
    </w:p>
    <w:p w14:paraId="3BE43020" w14:textId="77777777" w:rsidR="00EA617F" w:rsidRPr="00EA617F" w:rsidRDefault="00EA617F" w:rsidP="00EA617F">
      <w:pPr>
        <w:pStyle w:val="PargrafodaLista"/>
        <w:spacing w:after="46"/>
        <w:ind w:left="1134" w:right="0" w:firstLine="0"/>
        <w:rPr>
          <w:szCs w:val="22"/>
        </w:rPr>
      </w:pPr>
    </w:p>
    <w:p w14:paraId="3EBB560E" w14:textId="0488A590" w:rsidR="00BD027F" w:rsidRPr="00EA617F" w:rsidRDefault="00C60470" w:rsidP="00EA617F">
      <w:pPr>
        <w:pStyle w:val="PargrafodaLista"/>
        <w:numPr>
          <w:ilvl w:val="1"/>
          <w:numId w:val="41"/>
        </w:numPr>
        <w:tabs>
          <w:tab w:val="right" w:pos="10591"/>
        </w:tabs>
        <w:ind w:right="0"/>
        <w:jc w:val="left"/>
        <w:rPr>
          <w:szCs w:val="22"/>
        </w:rPr>
      </w:pPr>
      <w:r w:rsidRPr="00EA617F">
        <w:rPr>
          <w:szCs w:val="22"/>
        </w:rPr>
        <w:t xml:space="preserve">A vigência contratual pode ser </w:t>
      </w:r>
      <w:r w:rsidRPr="00EA617F">
        <w:rPr>
          <w:b/>
          <w:szCs w:val="22"/>
        </w:rPr>
        <w:t>prorrogável</w:t>
      </w:r>
      <w:r w:rsidRPr="00EA617F">
        <w:rPr>
          <w:szCs w:val="22"/>
        </w:rPr>
        <w:t>, conforme previsto no art. 71 da Lei</w:t>
      </w:r>
      <w:r w:rsidR="0088682F" w:rsidRPr="00EA617F">
        <w:rPr>
          <w:szCs w:val="22"/>
        </w:rPr>
        <w:t xml:space="preserve"> </w:t>
      </w:r>
      <w:r w:rsidRPr="00EA617F">
        <w:rPr>
          <w:szCs w:val="22"/>
        </w:rPr>
        <w:t>13.303/2016.</w:t>
      </w:r>
    </w:p>
    <w:p w14:paraId="613B8479" w14:textId="741CF56F" w:rsidR="00BD027F" w:rsidRPr="00862899" w:rsidRDefault="00BD027F">
      <w:pPr>
        <w:spacing w:after="24" w:line="259" w:lineRule="auto"/>
        <w:ind w:left="864" w:right="0" w:firstLine="0"/>
        <w:jc w:val="left"/>
        <w:rPr>
          <w:szCs w:val="22"/>
        </w:rPr>
      </w:pPr>
    </w:p>
    <w:tbl>
      <w:tblPr>
        <w:tblStyle w:val="TableGrid"/>
        <w:tblpPr w:vertAnchor="text" w:horzAnchor="margin" w:tblpY="188"/>
        <w:tblOverlap w:val="never"/>
        <w:tblW w:w="10515" w:type="dxa"/>
        <w:tblInd w:w="0" w:type="dxa"/>
        <w:tblCellMar>
          <w:bottom w:w="8" w:type="dxa"/>
          <w:right w:w="1" w:type="dxa"/>
        </w:tblCellMar>
        <w:tblLook w:val="04A0" w:firstRow="1" w:lastRow="0" w:firstColumn="1" w:lastColumn="0" w:noHBand="0" w:noVBand="1"/>
      </w:tblPr>
      <w:tblGrid>
        <w:gridCol w:w="562"/>
        <w:gridCol w:w="9953"/>
      </w:tblGrid>
      <w:tr w:rsidR="00EA617F" w14:paraId="26435BDC" w14:textId="77777777" w:rsidTr="008828D4">
        <w:trPr>
          <w:trHeight w:val="360"/>
        </w:trPr>
        <w:tc>
          <w:tcPr>
            <w:tcW w:w="562" w:type="dxa"/>
            <w:shd w:val="clear" w:color="auto" w:fill="E6E6E6"/>
            <w:vAlign w:val="center"/>
          </w:tcPr>
          <w:p w14:paraId="0F0F1DD2" w14:textId="77777777" w:rsidR="00EA617F" w:rsidRDefault="00EA617F" w:rsidP="008828D4">
            <w:pPr>
              <w:pStyle w:val="PargrafodaLista"/>
              <w:numPr>
                <w:ilvl w:val="0"/>
                <w:numId w:val="4"/>
              </w:numPr>
              <w:spacing w:after="0" w:line="259" w:lineRule="auto"/>
              <w:ind w:left="567" w:right="0" w:hanging="567"/>
              <w:jc w:val="left"/>
            </w:pPr>
          </w:p>
        </w:tc>
        <w:tc>
          <w:tcPr>
            <w:tcW w:w="9953" w:type="dxa"/>
            <w:shd w:val="clear" w:color="auto" w:fill="E6E6E6"/>
            <w:vAlign w:val="center"/>
          </w:tcPr>
          <w:p w14:paraId="51F7B0B8" w14:textId="777152BF" w:rsidR="00EA617F" w:rsidRPr="004A492E" w:rsidRDefault="00181289" w:rsidP="008828D4">
            <w:pPr>
              <w:spacing w:after="0" w:line="259" w:lineRule="auto"/>
              <w:ind w:left="573" w:right="0" w:hanging="42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GESTÃO</w:t>
            </w:r>
            <w:r w:rsidR="00EA617F">
              <w:rPr>
                <w:b/>
                <w:bCs/>
              </w:rPr>
              <w:t xml:space="preserve"> CONTRATUAL</w:t>
            </w:r>
          </w:p>
        </w:tc>
      </w:tr>
    </w:tbl>
    <w:p w14:paraId="5D0D12A3" w14:textId="77777777" w:rsidR="00181289" w:rsidRPr="00181289" w:rsidRDefault="00181289" w:rsidP="00181289">
      <w:pPr>
        <w:spacing w:after="9" w:line="259" w:lineRule="auto"/>
        <w:ind w:left="0" w:right="4" w:firstLine="0"/>
        <w:rPr>
          <w:bCs/>
          <w:szCs w:val="22"/>
        </w:rPr>
      </w:pPr>
    </w:p>
    <w:p w14:paraId="4A81E0EF" w14:textId="15033573" w:rsidR="00BD027F" w:rsidRPr="00181289" w:rsidRDefault="00C60470" w:rsidP="00DD5AFF">
      <w:pPr>
        <w:pStyle w:val="PargrafodaLista"/>
        <w:numPr>
          <w:ilvl w:val="1"/>
          <w:numId w:val="4"/>
        </w:numPr>
        <w:spacing w:after="120" w:line="259" w:lineRule="auto"/>
        <w:ind w:right="4"/>
        <w:contextualSpacing w:val="0"/>
        <w:rPr>
          <w:szCs w:val="22"/>
        </w:rPr>
      </w:pPr>
      <w:r w:rsidRPr="00181289">
        <w:rPr>
          <w:b/>
          <w:szCs w:val="22"/>
        </w:rPr>
        <w:t>Gestão Técnica</w:t>
      </w:r>
      <w:r w:rsidRPr="00181289">
        <w:rPr>
          <w:bCs/>
          <w:szCs w:val="22"/>
        </w:rPr>
        <w:t xml:space="preserve"> –</w:t>
      </w:r>
      <w:r w:rsidRPr="00181289">
        <w:rPr>
          <w:b/>
          <w:szCs w:val="22"/>
        </w:rPr>
        <w:t xml:space="preserve"> </w:t>
      </w:r>
      <w:r w:rsidRPr="00181289">
        <w:rPr>
          <w:szCs w:val="22"/>
        </w:rPr>
        <w:t>Divisão de Gestão Técnica dos Recursos de TIC – DIGR.</w:t>
      </w:r>
    </w:p>
    <w:p w14:paraId="11D5A28E" w14:textId="77777777" w:rsidR="00181289" w:rsidRDefault="00C60470" w:rsidP="00DD5AFF">
      <w:pPr>
        <w:pStyle w:val="PargrafodaLista"/>
        <w:numPr>
          <w:ilvl w:val="1"/>
          <w:numId w:val="4"/>
        </w:numPr>
        <w:spacing w:after="120" w:line="261" w:lineRule="auto"/>
        <w:ind w:right="112"/>
        <w:contextualSpacing w:val="0"/>
        <w:rPr>
          <w:szCs w:val="22"/>
        </w:rPr>
      </w:pPr>
      <w:r w:rsidRPr="00181289">
        <w:rPr>
          <w:b/>
          <w:szCs w:val="22"/>
        </w:rPr>
        <w:t>Gestão Administrativa</w:t>
      </w:r>
      <w:r w:rsidRPr="00181289">
        <w:rPr>
          <w:szCs w:val="22"/>
        </w:rPr>
        <w:t xml:space="preserve"> – Divisão de Gestão Administrativa de Contratos de TIC – DGTI.</w:t>
      </w:r>
    </w:p>
    <w:p w14:paraId="38F87B74" w14:textId="7638A0BE" w:rsidR="00BD027F" w:rsidRPr="00181289" w:rsidRDefault="00C60470" w:rsidP="00F845C2">
      <w:pPr>
        <w:pStyle w:val="PargrafodaLista"/>
        <w:numPr>
          <w:ilvl w:val="2"/>
          <w:numId w:val="42"/>
        </w:numPr>
        <w:spacing w:after="120" w:line="261" w:lineRule="auto"/>
        <w:ind w:left="1134" w:right="112" w:hanging="850"/>
        <w:contextualSpacing w:val="0"/>
        <w:rPr>
          <w:szCs w:val="22"/>
        </w:rPr>
      </w:pPr>
      <w:r w:rsidRPr="00181289">
        <w:rPr>
          <w:b/>
          <w:szCs w:val="22"/>
        </w:rPr>
        <w:t xml:space="preserve">Fiscais </w:t>
      </w:r>
      <w:r w:rsidRPr="00181289">
        <w:rPr>
          <w:szCs w:val="22"/>
        </w:rPr>
        <w:t>– Empregados relacionados no “Grupo DGTI”.</w:t>
      </w:r>
    </w:p>
    <w:p w14:paraId="2FA4ED3B" w14:textId="77970AAB" w:rsidR="00BD027F" w:rsidRDefault="00BD027F">
      <w:pPr>
        <w:spacing w:after="24" w:line="259" w:lineRule="auto"/>
        <w:ind w:left="792" w:right="0" w:firstLine="0"/>
        <w:jc w:val="left"/>
      </w:pPr>
    </w:p>
    <w:tbl>
      <w:tblPr>
        <w:tblStyle w:val="TableGrid"/>
        <w:tblpPr w:vertAnchor="text" w:horzAnchor="margin" w:tblpY="188"/>
        <w:tblOverlap w:val="never"/>
        <w:tblW w:w="10515" w:type="dxa"/>
        <w:tblInd w:w="0" w:type="dxa"/>
        <w:tblCellMar>
          <w:bottom w:w="8" w:type="dxa"/>
          <w:right w:w="1" w:type="dxa"/>
        </w:tblCellMar>
        <w:tblLook w:val="04A0" w:firstRow="1" w:lastRow="0" w:firstColumn="1" w:lastColumn="0" w:noHBand="0" w:noVBand="1"/>
      </w:tblPr>
      <w:tblGrid>
        <w:gridCol w:w="562"/>
        <w:gridCol w:w="9953"/>
      </w:tblGrid>
      <w:tr w:rsidR="00DD5AFF" w14:paraId="4E5AA4B2" w14:textId="77777777" w:rsidTr="008828D4">
        <w:trPr>
          <w:trHeight w:val="360"/>
        </w:trPr>
        <w:tc>
          <w:tcPr>
            <w:tcW w:w="562" w:type="dxa"/>
            <w:shd w:val="clear" w:color="auto" w:fill="E6E6E6"/>
            <w:vAlign w:val="center"/>
          </w:tcPr>
          <w:p w14:paraId="1546D19F" w14:textId="77777777" w:rsidR="00DD5AFF" w:rsidRDefault="00DD5AFF" w:rsidP="008828D4">
            <w:pPr>
              <w:pStyle w:val="PargrafodaLista"/>
              <w:numPr>
                <w:ilvl w:val="0"/>
                <w:numId w:val="4"/>
              </w:numPr>
              <w:spacing w:after="0" w:line="259" w:lineRule="auto"/>
              <w:ind w:left="567" w:right="0" w:hanging="567"/>
              <w:jc w:val="left"/>
            </w:pPr>
          </w:p>
        </w:tc>
        <w:tc>
          <w:tcPr>
            <w:tcW w:w="9953" w:type="dxa"/>
            <w:shd w:val="clear" w:color="auto" w:fill="E6E6E6"/>
            <w:vAlign w:val="center"/>
          </w:tcPr>
          <w:p w14:paraId="58E46DF1" w14:textId="7CA67CA3" w:rsidR="00DD5AFF" w:rsidRPr="004A492E" w:rsidRDefault="00DD5AFF" w:rsidP="008828D4">
            <w:pPr>
              <w:spacing w:after="0" w:line="259" w:lineRule="auto"/>
              <w:ind w:left="573" w:right="0" w:hanging="425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ANEXOS</w:t>
            </w:r>
          </w:p>
        </w:tc>
      </w:tr>
    </w:tbl>
    <w:p w14:paraId="6FCC5095" w14:textId="2E7D106B" w:rsidR="00BD027F" w:rsidRDefault="00BD027F" w:rsidP="00DD5AFF">
      <w:pPr>
        <w:spacing w:after="18" w:line="255" w:lineRule="auto"/>
        <w:ind w:right="106"/>
      </w:pPr>
    </w:p>
    <w:p w14:paraId="0C3C5FB0" w14:textId="58F95820" w:rsidR="00BD027F" w:rsidRDefault="00C60470" w:rsidP="008259DE">
      <w:pPr>
        <w:pStyle w:val="PargrafodaLista"/>
        <w:numPr>
          <w:ilvl w:val="0"/>
          <w:numId w:val="43"/>
        </w:numPr>
        <w:ind w:right="0"/>
      </w:pPr>
      <w:r>
        <w:t>ANEXO I – ESPECIFICAÇÃO TÉCNICA (SEI - 0003818)</w:t>
      </w:r>
    </w:p>
    <w:p w14:paraId="032FAAA6" w14:textId="2908ACCD" w:rsidR="00BD027F" w:rsidRDefault="00C60470" w:rsidP="008259DE">
      <w:pPr>
        <w:pStyle w:val="PargrafodaLista"/>
        <w:numPr>
          <w:ilvl w:val="0"/>
          <w:numId w:val="43"/>
        </w:numPr>
        <w:ind w:right="0"/>
      </w:pPr>
      <w:r>
        <w:t>ANEXO II – PLANILHA DE FORMAÇÃO DE PREÇOS (SEI 0005744)</w:t>
      </w:r>
    </w:p>
    <w:p w14:paraId="56B24F43" w14:textId="61058B88" w:rsidR="00BD027F" w:rsidRDefault="00C60470" w:rsidP="008259DE">
      <w:pPr>
        <w:pStyle w:val="PargrafodaLista"/>
        <w:numPr>
          <w:ilvl w:val="0"/>
          <w:numId w:val="43"/>
        </w:numPr>
        <w:ind w:right="0"/>
      </w:pPr>
      <w:r>
        <w:t>ANEXO III – TERMO DE SIGILO DA ATA (SEI 0003693)</w:t>
      </w:r>
    </w:p>
    <w:p w14:paraId="11979696" w14:textId="60200655" w:rsidR="00BD027F" w:rsidRDefault="00C60470" w:rsidP="006C5318">
      <w:pPr>
        <w:pStyle w:val="PargrafodaLista"/>
        <w:numPr>
          <w:ilvl w:val="0"/>
          <w:numId w:val="43"/>
        </w:numPr>
        <w:spacing w:after="7" w:line="259" w:lineRule="auto"/>
        <w:ind w:left="709" w:right="-8" w:hanging="349"/>
      </w:pPr>
      <w:r>
        <w:t>ANEXO IV – MODELO DE ATESTADO OU DECLARAÇÃO DE CAPACIDADE TÉCNICA (SEI 0003694)</w:t>
      </w:r>
    </w:p>
    <w:p w14:paraId="7F78A96B" w14:textId="77777777" w:rsidR="00BD027F" w:rsidRDefault="00C60470">
      <w:pPr>
        <w:spacing w:after="0" w:line="259" w:lineRule="auto"/>
        <w:ind w:left="1296" w:righ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3085F29" w14:textId="77777777" w:rsidR="00BD027F" w:rsidRDefault="00C60470">
      <w:pPr>
        <w:spacing w:after="108" w:line="259" w:lineRule="auto"/>
        <w:ind w:left="1296" w:righ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3379A50" w14:textId="77777777" w:rsidR="00BD027F" w:rsidRDefault="00C60470">
      <w:pPr>
        <w:spacing w:after="238" w:line="255" w:lineRule="auto"/>
        <w:ind w:left="202" w:right="106"/>
      </w:pPr>
      <w:r>
        <w:rPr>
          <w:sz w:val="24"/>
        </w:rPr>
        <w:t xml:space="preserve">* </w:t>
      </w:r>
      <w:r>
        <w:rPr>
          <w:b/>
          <w:sz w:val="24"/>
        </w:rPr>
        <w:t>Este documento se torna válido a partir da assinatura de todos os signatários indicados. Estando automaticamente invalidadas assinaturas posteriores realizadas por usuários não indicados.</w:t>
      </w:r>
    </w:p>
    <w:p w14:paraId="0727B08E" w14:textId="77777777" w:rsidR="00BD027F" w:rsidRDefault="00C60470">
      <w:pPr>
        <w:spacing w:after="0" w:line="259" w:lineRule="auto"/>
        <w:ind w:left="1873" w:right="0" w:firstLine="0"/>
        <w:jc w:val="left"/>
      </w:pPr>
      <w:r>
        <w:rPr>
          <w:rFonts w:ascii="Times New Roman" w:eastAsia="Times New Roman" w:hAnsi="Times New Roman" w:cs="Times New Roman"/>
        </w:rPr>
        <w:t xml:space="preserve">Documento assinado eletronicamente por </w:t>
      </w:r>
      <w:r>
        <w:rPr>
          <w:rFonts w:ascii="Times New Roman" w:eastAsia="Times New Roman" w:hAnsi="Times New Roman" w:cs="Times New Roman"/>
          <w:b/>
        </w:rPr>
        <w:t>Jose Augusto Pereira de Souza Tovar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b/>
        </w:rPr>
        <w:t>Gerente de</w:t>
      </w:r>
    </w:p>
    <w:p w14:paraId="18ACE1A0" w14:textId="77777777" w:rsidR="00BD027F" w:rsidRDefault="00C60470">
      <w:pPr>
        <w:spacing w:after="205" w:line="242" w:lineRule="auto"/>
        <w:ind w:left="1868" w:right="0"/>
        <w:jc w:val="left"/>
      </w:pPr>
      <w:r>
        <w:rPr>
          <w:rFonts w:ascii="Times New Roman" w:eastAsia="Times New Roman" w:hAnsi="Times New Roman" w:cs="Times New Roman"/>
          <w:b/>
        </w:rPr>
        <w:t>Departamento</w:t>
      </w:r>
      <w:r>
        <w:rPr>
          <w:rFonts w:ascii="Times New Roman" w:eastAsia="Times New Roman" w:hAnsi="Times New Roman" w:cs="Times New Roman"/>
        </w:rPr>
        <w:t xml:space="preserve">, em 15/02/2024, às 11:32, conforme horário oficial de Brasília, com fundamento no </w:t>
      </w:r>
      <w:hyperlink r:id="rId8">
        <w:r>
          <w:rPr>
            <w:rFonts w:ascii="Times New Roman" w:eastAsia="Times New Roman" w:hAnsi="Times New Roman" w:cs="Times New Roman"/>
            <w:color w:val="0000EE"/>
            <w:u w:val="single" w:color="0000EE"/>
          </w:rPr>
          <w:t>Decreto nº 8.539, de 8 de outubro de 2015</w:t>
        </w:r>
      </w:hyperlink>
      <w:r>
        <w:rPr>
          <w:rFonts w:ascii="Times New Roman" w:eastAsia="Times New Roman" w:hAnsi="Times New Roman" w:cs="Times New Roman"/>
        </w:rPr>
        <w:t xml:space="preserve"> e no </w:t>
      </w:r>
      <w:hyperlink r:id="rId9">
        <w:r>
          <w:rPr>
            <w:rFonts w:ascii="Times New Roman" w:eastAsia="Times New Roman" w:hAnsi="Times New Roman" w:cs="Times New Roman"/>
            <w:color w:val="0000EE"/>
            <w:u w:val="single" w:color="0000EE"/>
          </w:rPr>
          <w:t>Decreto n° 10.543, de 13 de novembro de 2020.</w:t>
        </w:r>
      </w:hyperlink>
    </w:p>
    <w:p w14:paraId="3B587DC6" w14:textId="77777777" w:rsidR="00BD027F" w:rsidRDefault="00C60470">
      <w:pPr>
        <w:spacing w:after="205" w:line="242" w:lineRule="auto"/>
        <w:ind w:left="1868" w:right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72E9458" wp14:editId="10FDCCE9">
                <wp:simplePos x="0" y="0"/>
                <wp:positionH relativeFrom="column">
                  <wp:posOffset>45733</wp:posOffset>
                </wp:positionH>
                <wp:positionV relativeFrom="paragraph">
                  <wp:posOffset>-736779</wp:posOffset>
                </wp:positionV>
                <wp:extent cx="6676983" cy="3018361"/>
                <wp:effectExtent l="0" t="0" r="0" b="0"/>
                <wp:wrapNone/>
                <wp:docPr id="20418" name="Group 20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6983" cy="3018361"/>
                          <a:chOff x="0" y="0"/>
                          <a:chExt cx="6676983" cy="3018361"/>
                        </a:xfrm>
                      </wpg:grpSpPr>
                      <wps:wsp>
                        <wps:cNvPr id="2860" name="Shape 2860"/>
                        <wps:cNvSpPr/>
                        <wps:spPr>
                          <a:xfrm>
                            <a:off x="0" y="0"/>
                            <a:ext cx="6676983" cy="7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6983" h="7622">
                                <a:moveTo>
                                  <a:pt x="0" y="0"/>
                                </a:moveTo>
                                <a:lnTo>
                                  <a:pt x="6676983" y="0"/>
                                </a:lnTo>
                                <a:lnTo>
                                  <a:pt x="6669361" y="7622"/>
                                </a:lnTo>
                                <a:lnTo>
                                  <a:pt x="0" y="76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1" name="Shape 2861"/>
                        <wps:cNvSpPr/>
                        <wps:spPr>
                          <a:xfrm>
                            <a:off x="0" y="7622"/>
                            <a:ext cx="6676983" cy="7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6983" h="7622">
                                <a:moveTo>
                                  <a:pt x="7622" y="0"/>
                                </a:moveTo>
                                <a:lnTo>
                                  <a:pt x="6676983" y="0"/>
                                </a:lnTo>
                                <a:lnTo>
                                  <a:pt x="6676983" y="7622"/>
                                </a:lnTo>
                                <a:lnTo>
                                  <a:pt x="0" y="7622"/>
                                </a:lnTo>
                                <a:lnTo>
                                  <a:pt x="76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2" name="Shape 2862"/>
                        <wps:cNvSpPr/>
                        <wps:spPr>
                          <a:xfrm>
                            <a:off x="0" y="0"/>
                            <a:ext cx="7622" cy="15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2" h="15244">
                                <a:moveTo>
                                  <a:pt x="0" y="0"/>
                                </a:moveTo>
                                <a:lnTo>
                                  <a:pt x="7622" y="0"/>
                                </a:lnTo>
                                <a:lnTo>
                                  <a:pt x="7622" y="7622"/>
                                </a:lnTo>
                                <a:lnTo>
                                  <a:pt x="0" y="152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3" name="Shape 2863"/>
                        <wps:cNvSpPr/>
                        <wps:spPr>
                          <a:xfrm>
                            <a:off x="6669361" y="0"/>
                            <a:ext cx="7622" cy="15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2" h="15244">
                                <a:moveTo>
                                  <a:pt x="7622" y="0"/>
                                </a:moveTo>
                                <a:lnTo>
                                  <a:pt x="7622" y="15244"/>
                                </a:lnTo>
                                <a:lnTo>
                                  <a:pt x="0" y="15244"/>
                                </a:lnTo>
                                <a:lnTo>
                                  <a:pt x="0" y="7622"/>
                                </a:lnTo>
                                <a:lnTo>
                                  <a:pt x="76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4" name="Shape 2864"/>
                        <wps:cNvSpPr/>
                        <wps:spPr>
                          <a:xfrm>
                            <a:off x="0" y="609770"/>
                            <a:ext cx="6676983" cy="7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6983" h="7622">
                                <a:moveTo>
                                  <a:pt x="0" y="0"/>
                                </a:moveTo>
                                <a:lnTo>
                                  <a:pt x="6676983" y="0"/>
                                </a:lnTo>
                                <a:lnTo>
                                  <a:pt x="6669361" y="7622"/>
                                </a:lnTo>
                                <a:lnTo>
                                  <a:pt x="0" y="76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5" name="Shape 2865"/>
                        <wps:cNvSpPr/>
                        <wps:spPr>
                          <a:xfrm>
                            <a:off x="0" y="617392"/>
                            <a:ext cx="6676983" cy="7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6983" h="7622">
                                <a:moveTo>
                                  <a:pt x="7622" y="0"/>
                                </a:moveTo>
                                <a:lnTo>
                                  <a:pt x="6676983" y="0"/>
                                </a:lnTo>
                                <a:lnTo>
                                  <a:pt x="6676983" y="7622"/>
                                </a:lnTo>
                                <a:lnTo>
                                  <a:pt x="0" y="7622"/>
                                </a:lnTo>
                                <a:lnTo>
                                  <a:pt x="76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6" name="Shape 2866"/>
                        <wps:cNvSpPr/>
                        <wps:spPr>
                          <a:xfrm>
                            <a:off x="0" y="609770"/>
                            <a:ext cx="7622" cy="15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2" h="15244">
                                <a:moveTo>
                                  <a:pt x="0" y="0"/>
                                </a:moveTo>
                                <a:lnTo>
                                  <a:pt x="7622" y="0"/>
                                </a:lnTo>
                                <a:lnTo>
                                  <a:pt x="7622" y="7622"/>
                                </a:lnTo>
                                <a:lnTo>
                                  <a:pt x="0" y="152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7" name="Shape 2867"/>
                        <wps:cNvSpPr/>
                        <wps:spPr>
                          <a:xfrm>
                            <a:off x="6669361" y="609770"/>
                            <a:ext cx="7622" cy="15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2" h="15244">
                                <a:moveTo>
                                  <a:pt x="7622" y="0"/>
                                </a:moveTo>
                                <a:lnTo>
                                  <a:pt x="7622" y="15244"/>
                                </a:lnTo>
                                <a:lnTo>
                                  <a:pt x="0" y="15244"/>
                                </a:lnTo>
                                <a:lnTo>
                                  <a:pt x="0" y="7622"/>
                                </a:lnTo>
                                <a:lnTo>
                                  <a:pt x="76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8" name="Shape 2868"/>
                        <wps:cNvSpPr/>
                        <wps:spPr>
                          <a:xfrm>
                            <a:off x="0" y="1219540"/>
                            <a:ext cx="6676983" cy="7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6983" h="7622">
                                <a:moveTo>
                                  <a:pt x="0" y="0"/>
                                </a:moveTo>
                                <a:lnTo>
                                  <a:pt x="6676983" y="0"/>
                                </a:lnTo>
                                <a:lnTo>
                                  <a:pt x="6669361" y="7622"/>
                                </a:lnTo>
                                <a:lnTo>
                                  <a:pt x="0" y="76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69" name="Shape 2869"/>
                        <wps:cNvSpPr/>
                        <wps:spPr>
                          <a:xfrm>
                            <a:off x="0" y="1227163"/>
                            <a:ext cx="6676983" cy="7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6983" h="7622">
                                <a:moveTo>
                                  <a:pt x="7622" y="0"/>
                                </a:moveTo>
                                <a:lnTo>
                                  <a:pt x="6676983" y="0"/>
                                </a:lnTo>
                                <a:lnTo>
                                  <a:pt x="6676983" y="7622"/>
                                </a:lnTo>
                                <a:lnTo>
                                  <a:pt x="0" y="7622"/>
                                </a:lnTo>
                                <a:lnTo>
                                  <a:pt x="76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0" name="Shape 2870"/>
                        <wps:cNvSpPr/>
                        <wps:spPr>
                          <a:xfrm>
                            <a:off x="0" y="1219540"/>
                            <a:ext cx="7622" cy="15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2" h="15244">
                                <a:moveTo>
                                  <a:pt x="0" y="0"/>
                                </a:moveTo>
                                <a:lnTo>
                                  <a:pt x="7622" y="0"/>
                                </a:lnTo>
                                <a:lnTo>
                                  <a:pt x="7622" y="7622"/>
                                </a:lnTo>
                                <a:lnTo>
                                  <a:pt x="0" y="152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1" name="Shape 2871"/>
                        <wps:cNvSpPr/>
                        <wps:spPr>
                          <a:xfrm>
                            <a:off x="6669361" y="1219540"/>
                            <a:ext cx="7622" cy="15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2" h="15244">
                                <a:moveTo>
                                  <a:pt x="7622" y="0"/>
                                </a:moveTo>
                                <a:lnTo>
                                  <a:pt x="7622" y="15244"/>
                                </a:lnTo>
                                <a:lnTo>
                                  <a:pt x="0" y="15244"/>
                                </a:lnTo>
                                <a:lnTo>
                                  <a:pt x="0" y="7622"/>
                                </a:lnTo>
                                <a:lnTo>
                                  <a:pt x="76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2" name="Shape 2872"/>
                        <wps:cNvSpPr/>
                        <wps:spPr>
                          <a:xfrm>
                            <a:off x="0" y="1829310"/>
                            <a:ext cx="6676983" cy="7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6983" h="7622">
                                <a:moveTo>
                                  <a:pt x="0" y="0"/>
                                </a:moveTo>
                                <a:lnTo>
                                  <a:pt x="6676983" y="0"/>
                                </a:lnTo>
                                <a:lnTo>
                                  <a:pt x="6669361" y="7622"/>
                                </a:lnTo>
                                <a:lnTo>
                                  <a:pt x="0" y="76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3" name="Shape 2873"/>
                        <wps:cNvSpPr/>
                        <wps:spPr>
                          <a:xfrm>
                            <a:off x="0" y="1836932"/>
                            <a:ext cx="6676983" cy="7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6983" h="7622">
                                <a:moveTo>
                                  <a:pt x="7622" y="0"/>
                                </a:moveTo>
                                <a:lnTo>
                                  <a:pt x="6676983" y="0"/>
                                </a:lnTo>
                                <a:lnTo>
                                  <a:pt x="6676983" y="7622"/>
                                </a:lnTo>
                                <a:lnTo>
                                  <a:pt x="0" y="7622"/>
                                </a:lnTo>
                                <a:lnTo>
                                  <a:pt x="76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4" name="Shape 2874"/>
                        <wps:cNvSpPr/>
                        <wps:spPr>
                          <a:xfrm>
                            <a:off x="0" y="1829310"/>
                            <a:ext cx="7622" cy="15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2" h="15244">
                                <a:moveTo>
                                  <a:pt x="0" y="0"/>
                                </a:moveTo>
                                <a:lnTo>
                                  <a:pt x="7622" y="0"/>
                                </a:lnTo>
                                <a:lnTo>
                                  <a:pt x="7622" y="7622"/>
                                </a:lnTo>
                                <a:lnTo>
                                  <a:pt x="0" y="152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5" name="Shape 2875"/>
                        <wps:cNvSpPr/>
                        <wps:spPr>
                          <a:xfrm>
                            <a:off x="6669361" y="1829310"/>
                            <a:ext cx="7622" cy="15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2" h="15244">
                                <a:moveTo>
                                  <a:pt x="7622" y="0"/>
                                </a:moveTo>
                                <a:lnTo>
                                  <a:pt x="7622" y="15244"/>
                                </a:lnTo>
                                <a:lnTo>
                                  <a:pt x="0" y="15244"/>
                                </a:lnTo>
                                <a:lnTo>
                                  <a:pt x="0" y="7622"/>
                                </a:lnTo>
                                <a:lnTo>
                                  <a:pt x="76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6" name="Shape 2876"/>
                        <wps:cNvSpPr/>
                        <wps:spPr>
                          <a:xfrm>
                            <a:off x="7622" y="2751588"/>
                            <a:ext cx="6661739" cy="7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1739" h="7622">
                                <a:moveTo>
                                  <a:pt x="0" y="0"/>
                                </a:moveTo>
                                <a:lnTo>
                                  <a:pt x="6661739" y="0"/>
                                </a:lnTo>
                                <a:lnTo>
                                  <a:pt x="6654116" y="7622"/>
                                </a:lnTo>
                                <a:lnTo>
                                  <a:pt x="0" y="76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7" name="Shape 2877"/>
                        <wps:cNvSpPr/>
                        <wps:spPr>
                          <a:xfrm>
                            <a:off x="7622" y="2759210"/>
                            <a:ext cx="6661739" cy="7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61739" h="7622">
                                <a:moveTo>
                                  <a:pt x="7622" y="0"/>
                                </a:moveTo>
                                <a:lnTo>
                                  <a:pt x="6661739" y="0"/>
                                </a:lnTo>
                                <a:lnTo>
                                  <a:pt x="6661739" y="7622"/>
                                </a:lnTo>
                                <a:lnTo>
                                  <a:pt x="0" y="7622"/>
                                </a:lnTo>
                                <a:lnTo>
                                  <a:pt x="76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8" name="Shape 2878"/>
                        <wps:cNvSpPr/>
                        <wps:spPr>
                          <a:xfrm>
                            <a:off x="7622" y="2751588"/>
                            <a:ext cx="7622" cy="15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2" h="15244">
                                <a:moveTo>
                                  <a:pt x="0" y="0"/>
                                </a:moveTo>
                                <a:lnTo>
                                  <a:pt x="7622" y="0"/>
                                </a:lnTo>
                                <a:lnTo>
                                  <a:pt x="7622" y="7622"/>
                                </a:lnTo>
                                <a:lnTo>
                                  <a:pt x="0" y="152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A9A9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9" name="Shape 2879"/>
                        <wps:cNvSpPr/>
                        <wps:spPr>
                          <a:xfrm>
                            <a:off x="6661739" y="2751588"/>
                            <a:ext cx="7623" cy="15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3" h="15244">
                                <a:moveTo>
                                  <a:pt x="7623" y="0"/>
                                </a:moveTo>
                                <a:lnTo>
                                  <a:pt x="7623" y="15244"/>
                                </a:lnTo>
                                <a:lnTo>
                                  <a:pt x="0" y="15244"/>
                                </a:lnTo>
                                <a:lnTo>
                                  <a:pt x="0" y="7622"/>
                                </a:lnTo>
                                <a:lnTo>
                                  <a:pt x="762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EEEE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43" name="Shape 25843"/>
                        <wps:cNvSpPr/>
                        <wps:spPr>
                          <a:xfrm>
                            <a:off x="15244" y="2995492"/>
                            <a:ext cx="664649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6494" h="9144">
                                <a:moveTo>
                                  <a:pt x="0" y="0"/>
                                </a:moveTo>
                                <a:lnTo>
                                  <a:pt x="6646494" y="0"/>
                                </a:lnTo>
                                <a:lnTo>
                                  <a:pt x="664649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44" name="Shape 25844"/>
                        <wps:cNvSpPr/>
                        <wps:spPr>
                          <a:xfrm>
                            <a:off x="15244" y="3010734"/>
                            <a:ext cx="664649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6494" h="9144">
                                <a:moveTo>
                                  <a:pt x="0" y="0"/>
                                </a:moveTo>
                                <a:lnTo>
                                  <a:pt x="6646494" y="0"/>
                                </a:lnTo>
                                <a:lnTo>
                                  <a:pt x="664649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33333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916" name="Picture 291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2866" y="76221"/>
                            <a:ext cx="1089964" cy="47257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29" name="Picture 292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2866" y="685995"/>
                            <a:ext cx="1089964" cy="47257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44" name="Picture 294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2866" y="1295772"/>
                            <a:ext cx="1089964" cy="47257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59" name="Picture 295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22866" y="1905539"/>
                            <a:ext cx="815567" cy="81556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0418" style="width:525.747pt;height:237.666pt;position:absolute;z-index:-2147483635;mso-position-horizontal-relative:text;mso-position-horizontal:absolute;margin-left:3.60101pt;mso-position-vertical-relative:text;margin-top:-58.0141pt;" coordsize="66769,30183">
                <v:shape id="Shape 2860" style="position:absolute;width:66769;height:76;left:0;top:0;" coordsize="6676983,7622" path="m0,0l6676983,0l6669361,7622l0,7622l0,0x">
                  <v:stroke weight="0pt" endcap="flat" joinstyle="miter" miterlimit="10" on="false" color="#000000" opacity="0"/>
                  <v:fill on="true" color="#9a9a9a"/>
                </v:shape>
                <v:shape id="Shape 2861" style="position:absolute;width:66769;height:76;left:0;top:76;" coordsize="6676983,7622" path="m7622,0l6676983,0l6676983,7622l0,7622l7622,0x">
                  <v:stroke weight="0pt" endcap="flat" joinstyle="miter" miterlimit="10" on="false" color="#000000" opacity="0"/>
                  <v:fill on="true" color="#eeeeee"/>
                </v:shape>
                <v:shape id="Shape 2862" style="position:absolute;width:76;height:152;left:0;top:0;" coordsize="7622,15244" path="m0,0l7622,0l7622,7622l0,15244l0,0x">
                  <v:stroke weight="0pt" endcap="flat" joinstyle="miter" miterlimit="10" on="false" color="#000000" opacity="0"/>
                  <v:fill on="true" color="#9a9a9a"/>
                </v:shape>
                <v:shape id="Shape 2863" style="position:absolute;width:76;height:152;left:66693;top:0;" coordsize="7622,15244" path="m7622,0l7622,15244l0,15244l0,7622l7622,0x">
                  <v:stroke weight="0pt" endcap="flat" joinstyle="miter" miterlimit="10" on="false" color="#000000" opacity="0"/>
                  <v:fill on="true" color="#eeeeee"/>
                </v:shape>
                <v:shape id="Shape 2864" style="position:absolute;width:66769;height:76;left:0;top:6097;" coordsize="6676983,7622" path="m0,0l6676983,0l6669361,7622l0,7622l0,0x">
                  <v:stroke weight="0pt" endcap="flat" joinstyle="miter" miterlimit="10" on="false" color="#000000" opacity="0"/>
                  <v:fill on="true" color="#9a9a9a"/>
                </v:shape>
                <v:shape id="Shape 2865" style="position:absolute;width:66769;height:76;left:0;top:6173;" coordsize="6676983,7622" path="m7622,0l6676983,0l6676983,7622l0,7622l7622,0x">
                  <v:stroke weight="0pt" endcap="flat" joinstyle="miter" miterlimit="10" on="false" color="#000000" opacity="0"/>
                  <v:fill on="true" color="#eeeeee"/>
                </v:shape>
                <v:shape id="Shape 2866" style="position:absolute;width:76;height:152;left:0;top:6097;" coordsize="7622,15244" path="m0,0l7622,0l7622,7622l0,15244l0,0x">
                  <v:stroke weight="0pt" endcap="flat" joinstyle="miter" miterlimit="10" on="false" color="#000000" opacity="0"/>
                  <v:fill on="true" color="#9a9a9a"/>
                </v:shape>
                <v:shape id="Shape 2867" style="position:absolute;width:76;height:152;left:66693;top:6097;" coordsize="7622,15244" path="m7622,0l7622,15244l0,15244l0,7622l7622,0x">
                  <v:stroke weight="0pt" endcap="flat" joinstyle="miter" miterlimit="10" on="false" color="#000000" opacity="0"/>
                  <v:fill on="true" color="#eeeeee"/>
                </v:shape>
                <v:shape id="Shape 2868" style="position:absolute;width:66769;height:76;left:0;top:12195;" coordsize="6676983,7622" path="m0,0l6676983,0l6669361,7622l0,7622l0,0x">
                  <v:stroke weight="0pt" endcap="flat" joinstyle="miter" miterlimit="10" on="false" color="#000000" opacity="0"/>
                  <v:fill on="true" color="#9a9a9a"/>
                </v:shape>
                <v:shape id="Shape 2869" style="position:absolute;width:66769;height:76;left:0;top:12271;" coordsize="6676983,7622" path="m7622,0l6676983,0l6676983,7622l0,7622l7622,0x">
                  <v:stroke weight="0pt" endcap="flat" joinstyle="miter" miterlimit="10" on="false" color="#000000" opacity="0"/>
                  <v:fill on="true" color="#eeeeee"/>
                </v:shape>
                <v:shape id="Shape 2870" style="position:absolute;width:76;height:152;left:0;top:12195;" coordsize="7622,15244" path="m0,0l7622,0l7622,7622l0,15244l0,0x">
                  <v:stroke weight="0pt" endcap="flat" joinstyle="miter" miterlimit="10" on="false" color="#000000" opacity="0"/>
                  <v:fill on="true" color="#9a9a9a"/>
                </v:shape>
                <v:shape id="Shape 2871" style="position:absolute;width:76;height:152;left:66693;top:12195;" coordsize="7622,15244" path="m7622,0l7622,15244l0,15244l0,7622l7622,0x">
                  <v:stroke weight="0pt" endcap="flat" joinstyle="miter" miterlimit="10" on="false" color="#000000" opacity="0"/>
                  <v:fill on="true" color="#eeeeee"/>
                </v:shape>
                <v:shape id="Shape 2872" style="position:absolute;width:66769;height:76;left:0;top:18293;" coordsize="6676983,7622" path="m0,0l6676983,0l6669361,7622l0,7622l0,0x">
                  <v:stroke weight="0pt" endcap="flat" joinstyle="miter" miterlimit="10" on="false" color="#000000" opacity="0"/>
                  <v:fill on="true" color="#9a9a9a"/>
                </v:shape>
                <v:shape id="Shape 2873" style="position:absolute;width:66769;height:76;left:0;top:18369;" coordsize="6676983,7622" path="m7622,0l6676983,0l6676983,7622l0,7622l7622,0x">
                  <v:stroke weight="0pt" endcap="flat" joinstyle="miter" miterlimit="10" on="false" color="#000000" opacity="0"/>
                  <v:fill on="true" color="#eeeeee"/>
                </v:shape>
                <v:shape id="Shape 2874" style="position:absolute;width:76;height:152;left:0;top:18293;" coordsize="7622,15244" path="m0,0l7622,0l7622,7622l0,15244l0,0x">
                  <v:stroke weight="0pt" endcap="flat" joinstyle="miter" miterlimit="10" on="false" color="#000000" opacity="0"/>
                  <v:fill on="true" color="#9a9a9a"/>
                </v:shape>
                <v:shape id="Shape 2875" style="position:absolute;width:76;height:152;left:66693;top:18293;" coordsize="7622,15244" path="m7622,0l7622,15244l0,15244l0,7622l7622,0x">
                  <v:stroke weight="0pt" endcap="flat" joinstyle="miter" miterlimit="10" on="false" color="#000000" opacity="0"/>
                  <v:fill on="true" color="#eeeeee"/>
                </v:shape>
                <v:shape id="Shape 2876" style="position:absolute;width:66617;height:76;left:76;top:27515;" coordsize="6661739,7622" path="m0,0l6661739,0l6654116,7622l0,7622l0,0x">
                  <v:stroke weight="0pt" endcap="flat" joinstyle="miter" miterlimit="10" on="false" color="#000000" opacity="0"/>
                  <v:fill on="true" color="#9a9a9a"/>
                </v:shape>
                <v:shape id="Shape 2877" style="position:absolute;width:66617;height:76;left:76;top:27592;" coordsize="6661739,7622" path="m7622,0l6661739,0l6661739,7622l0,7622l7622,0x">
                  <v:stroke weight="0pt" endcap="flat" joinstyle="miter" miterlimit="10" on="false" color="#000000" opacity="0"/>
                  <v:fill on="true" color="#eeeeee"/>
                </v:shape>
                <v:shape id="Shape 2878" style="position:absolute;width:76;height:152;left:76;top:27515;" coordsize="7622,15244" path="m0,0l7622,0l7622,7622l0,15244l0,0x">
                  <v:stroke weight="0pt" endcap="flat" joinstyle="miter" miterlimit="10" on="false" color="#000000" opacity="0"/>
                  <v:fill on="true" color="#9a9a9a"/>
                </v:shape>
                <v:shape id="Shape 2879" style="position:absolute;width:76;height:152;left:66617;top:27515;" coordsize="7623,15244" path="m7623,0l7623,15244l0,15244l0,7622l7623,0x">
                  <v:stroke weight="0pt" endcap="flat" joinstyle="miter" miterlimit="10" on="false" color="#000000" opacity="0"/>
                  <v:fill on="true" color="#eeeeee"/>
                </v:shape>
                <v:shape id="Shape 25845" style="position:absolute;width:66464;height:91;left:152;top:29954;" coordsize="6646494,9144" path="m0,0l6646494,0l6646494,9144l0,9144l0,0">
                  <v:stroke weight="0pt" endcap="flat" joinstyle="miter" miterlimit="10" on="false" color="#000000" opacity="0"/>
                  <v:fill on="true" color="#333333"/>
                </v:shape>
                <v:shape id="Shape 25846" style="position:absolute;width:66464;height:91;left:152;top:30107;" coordsize="6646494,9144" path="m0,0l6646494,0l6646494,9144l0,9144l0,0">
                  <v:stroke weight="0pt" endcap="flat" joinstyle="miter" miterlimit="10" on="false" color="#000000" opacity="0"/>
                  <v:fill on="true" color="#333333"/>
                </v:shape>
                <v:shape id="Picture 2916" style="position:absolute;width:10899;height:4725;left:228;top:762;" filled="f">
                  <v:imagedata r:id="rId12"/>
                </v:shape>
                <v:shape id="Picture 2929" style="position:absolute;width:10899;height:4725;left:228;top:6859;" filled="f">
                  <v:imagedata r:id="rId12"/>
                </v:shape>
                <v:shape id="Picture 2944" style="position:absolute;width:10899;height:4725;left:228;top:12957;" filled="f">
                  <v:imagedata r:id="rId12"/>
                </v:shape>
                <v:shape id="Picture 2959" style="position:absolute;width:8155;height:8155;left:228;top:19055;" filled="f">
                  <v:imagedata r:id="rId13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</w:rPr>
        <w:t xml:space="preserve">Documento assinado eletronicamente por </w:t>
      </w:r>
      <w:r>
        <w:rPr>
          <w:rFonts w:ascii="Times New Roman" w:eastAsia="Times New Roman" w:hAnsi="Times New Roman" w:cs="Times New Roman"/>
          <w:b/>
        </w:rPr>
        <w:t>Claudio Alves Rodrigues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b/>
        </w:rPr>
        <w:t>Gerente de Divisão</w:t>
      </w:r>
      <w:r>
        <w:rPr>
          <w:rFonts w:ascii="Times New Roman" w:eastAsia="Times New Roman" w:hAnsi="Times New Roman" w:cs="Times New Roman"/>
        </w:rPr>
        <w:t xml:space="preserve">, em </w:t>
      </w:r>
      <w:hyperlink r:id="rId14">
        <w:r>
          <w:rPr>
            <w:rFonts w:ascii="Times New Roman" w:eastAsia="Times New Roman" w:hAnsi="Times New Roman" w:cs="Times New Roman"/>
          </w:rPr>
          <w:t xml:space="preserve">15/02/2024, às 12:15, conforme horário oficial de Brasília, com fundamento no </w:t>
        </w:r>
      </w:hyperlink>
      <w:hyperlink r:id="rId15">
        <w:r>
          <w:rPr>
            <w:rFonts w:ascii="Times New Roman" w:eastAsia="Times New Roman" w:hAnsi="Times New Roman" w:cs="Times New Roman"/>
            <w:color w:val="0000EE"/>
            <w:u w:val="single" w:color="0000EE"/>
          </w:rPr>
          <w:t>Decreto nº 8.539, de 8 de outubro de 2015</w:t>
        </w:r>
      </w:hyperlink>
      <w:hyperlink r:id="rId16">
        <w:r>
          <w:rPr>
            <w:rFonts w:ascii="Times New Roman" w:eastAsia="Times New Roman" w:hAnsi="Times New Roman" w:cs="Times New Roman"/>
          </w:rPr>
          <w:t xml:space="preserve"> e no </w:t>
        </w:r>
      </w:hyperlink>
      <w:hyperlink r:id="rId17">
        <w:r>
          <w:rPr>
            <w:rFonts w:ascii="Times New Roman" w:eastAsia="Times New Roman" w:hAnsi="Times New Roman" w:cs="Times New Roman"/>
            <w:color w:val="0000EE"/>
            <w:u w:val="single" w:color="0000EE"/>
          </w:rPr>
          <w:t>Decreto n° 10.543, de 13 de novembro de 2020.</w:t>
        </w:r>
      </w:hyperlink>
    </w:p>
    <w:p w14:paraId="4CDDEA89" w14:textId="77777777" w:rsidR="00BD027F" w:rsidRDefault="00C60470">
      <w:pPr>
        <w:spacing w:after="311" w:line="242" w:lineRule="auto"/>
        <w:ind w:left="1868" w:right="0"/>
        <w:jc w:val="left"/>
      </w:pPr>
      <w:r>
        <w:rPr>
          <w:rFonts w:ascii="Times New Roman" w:eastAsia="Times New Roman" w:hAnsi="Times New Roman" w:cs="Times New Roman"/>
        </w:rPr>
        <w:t xml:space="preserve">Documento assinado eletronicamente por </w:t>
      </w:r>
      <w:r>
        <w:rPr>
          <w:rFonts w:ascii="Times New Roman" w:eastAsia="Times New Roman" w:hAnsi="Times New Roman" w:cs="Times New Roman"/>
          <w:b/>
        </w:rPr>
        <w:t>Rodrigo Franco de Souza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b/>
        </w:rPr>
        <w:t>Superintendente</w:t>
      </w:r>
      <w:r>
        <w:rPr>
          <w:rFonts w:ascii="Times New Roman" w:eastAsia="Times New Roman" w:hAnsi="Times New Roman" w:cs="Times New Roman"/>
        </w:rPr>
        <w:t xml:space="preserve">, em </w:t>
      </w:r>
      <w:hyperlink r:id="rId18">
        <w:r>
          <w:rPr>
            <w:rFonts w:ascii="Times New Roman" w:eastAsia="Times New Roman" w:hAnsi="Times New Roman" w:cs="Times New Roman"/>
          </w:rPr>
          <w:t xml:space="preserve">15/02/2024, às 16:37, conforme horário oficial de Brasília, com fundamento no </w:t>
        </w:r>
      </w:hyperlink>
      <w:hyperlink r:id="rId19">
        <w:r>
          <w:rPr>
            <w:rFonts w:ascii="Times New Roman" w:eastAsia="Times New Roman" w:hAnsi="Times New Roman" w:cs="Times New Roman"/>
            <w:color w:val="0000EE"/>
            <w:u w:val="single" w:color="0000EE"/>
          </w:rPr>
          <w:t>Decreto nº 8.539, de 8 de outubro de 2015</w:t>
        </w:r>
      </w:hyperlink>
      <w:hyperlink r:id="rId20">
        <w:r>
          <w:rPr>
            <w:rFonts w:ascii="Times New Roman" w:eastAsia="Times New Roman" w:hAnsi="Times New Roman" w:cs="Times New Roman"/>
          </w:rPr>
          <w:t xml:space="preserve"> e no </w:t>
        </w:r>
      </w:hyperlink>
      <w:hyperlink r:id="rId21">
        <w:r>
          <w:rPr>
            <w:rFonts w:ascii="Times New Roman" w:eastAsia="Times New Roman" w:hAnsi="Times New Roman" w:cs="Times New Roman"/>
            <w:color w:val="0000EE"/>
            <w:u w:val="single" w:color="0000EE"/>
          </w:rPr>
          <w:t>Decreto n° 10.543, de 13 de novembro de 2020.</w:t>
        </w:r>
      </w:hyperlink>
    </w:p>
    <w:p w14:paraId="787B6494" w14:textId="77777777" w:rsidR="00BD027F" w:rsidRDefault="00C60470">
      <w:pPr>
        <w:spacing w:after="0" w:line="242" w:lineRule="auto"/>
        <w:ind w:left="1450" w:right="0"/>
        <w:jc w:val="left"/>
      </w:pPr>
      <w:r>
        <w:rPr>
          <w:rFonts w:ascii="Times New Roman" w:eastAsia="Times New Roman" w:hAnsi="Times New Roman" w:cs="Times New Roman"/>
        </w:rPr>
        <w:t xml:space="preserve">A autenticidade deste documento pode ser conferida no site </w:t>
      </w:r>
      <w:hyperlink r:id="rId22">
        <w:r>
          <w:rPr>
            <w:rFonts w:ascii="Times New Roman" w:eastAsia="Times New Roman" w:hAnsi="Times New Roman" w:cs="Times New Roman"/>
            <w:color w:val="0000EE"/>
            <w:u w:val="single" w:color="0000EE"/>
          </w:rPr>
          <w:t>https://dataprev.sei.gov.br/sei/controlador_externo.php?</w:t>
        </w:r>
      </w:hyperlink>
    </w:p>
    <w:p w14:paraId="30CE87AA" w14:textId="77777777" w:rsidR="00BD027F" w:rsidRDefault="0005544C">
      <w:pPr>
        <w:spacing w:after="615" w:line="242" w:lineRule="auto"/>
        <w:ind w:left="1450" w:right="0"/>
        <w:jc w:val="left"/>
      </w:pPr>
      <w:hyperlink r:id="rId23">
        <w:proofErr w:type="spellStart"/>
        <w:r w:rsidR="00C60470">
          <w:rPr>
            <w:rFonts w:ascii="Times New Roman" w:eastAsia="Times New Roman" w:hAnsi="Times New Roman" w:cs="Times New Roman"/>
            <w:color w:val="0000EE"/>
            <w:u w:val="single" w:color="0000EE"/>
          </w:rPr>
          <w:t>acao</w:t>
        </w:r>
        <w:proofErr w:type="spellEnd"/>
        <w:r w:rsidR="00C60470">
          <w:rPr>
            <w:rFonts w:ascii="Times New Roman" w:eastAsia="Times New Roman" w:hAnsi="Times New Roman" w:cs="Times New Roman"/>
            <w:color w:val="0000EE"/>
            <w:u w:val="single" w:color="0000EE"/>
          </w:rPr>
          <w:t>=</w:t>
        </w:r>
        <w:proofErr w:type="spellStart"/>
        <w:r w:rsidR="00C60470">
          <w:rPr>
            <w:rFonts w:ascii="Times New Roman" w:eastAsia="Times New Roman" w:hAnsi="Times New Roman" w:cs="Times New Roman"/>
            <w:color w:val="0000EE"/>
            <w:u w:val="single" w:color="0000EE"/>
          </w:rPr>
          <w:t>documento_conferir&amp;id_orgao_acesso_externo</w:t>
        </w:r>
        <w:proofErr w:type="spellEnd"/>
        <w:r w:rsidR="00C60470">
          <w:rPr>
            <w:rFonts w:ascii="Times New Roman" w:eastAsia="Times New Roman" w:hAnsi="Times New Roman" w:cs="Times New Roman"/>
            <w:color w:val="0000EE"/>
            <w:u w:val="single" w:color="0000EE"/>
          </w:rPr>
          <w:t>=0</w:t>
        </w:r>
      </w:hyperlink>
      <w:r w:rsidR="00C60470">
        <w:rPr>
          <w:rFonts w:ascii="Times New Roman" w:eastAsia="Times New Roman" w:hAnsi="Times New Roman" w:cs="Times New Roman"/>
        </w:rPr>
        <w:t xml:space="preserve">, informando o código verificador </w:t>
      </w:r>
      <w:r w:rsidR="00C60470">
        <w:rPr>
          <w:rFonts w:ascii="Times New Roman" w:eastAsia="Times New Roman" w:hAnsi="Times New Roman" w:cs="Times New Roman"/>
          <w:b/>
        </w:rPr>
        <w:t>0005595</w:t>
      </w:r>
      <w:r w:rsidR="00C60470">
        <w:rPr>
          <w:rFonts w:ascii="Times New Roman" w:eastAsia="Times New Roman" w:hAnsi="Times New Roman" w:cs="Times New Roman"/>
        </w:rPr>
        <w:t xml:space="preserve"> e o código CRC </w:t>
      </w:r>
      <w:r w:rsidR="00C60470">
        <w:rPr>
          <w:rFonts w:ascii="Times New Roman" w:eastAsia="Times New Roman" w:hAnsi="Times New Roman" w:cs="Times New Roman"/>
          <w:b/>
        </w:rPr>
        <w:t>24FFA290</w:t>
      </w:r>
      <w:r w:rsidR="00C60470">
        <w:rPr>
          <w:rFonts w:ascii="Times New Roman" w:eastAsia="Times New Roman" w:hAnsi="Times New Roman" w:cs="Times New Roman"/>
        </w:rPr>
        <w:t>.</w:t>
      </w:r>
    </w:p>
    <w:p w14:paraId="7E374F02" w14:textId="77777777" w:rsidR="00BD027F" w:rsidRDefault="00C60470">
      <w:pPr>
        <w:tabs>
          <w:tab w:val="right" w:pos="10591"/>
        </w:tabs>
        <w:spacing w:after="0" w:line="259" w:lineRule="auto"/>
        <w:ind w:left="0" w:right="0" w:firstLine="0"/>
        <w:jc w:val="left"/>
      </w:pPr>
      <w:r>
        <w:rPr>
          <w:b/>
          <w:sz w:val="18"/>
        </w:rPr>
        <w:lastRenderedPageBreak/>
        <w:t>Referência:</w:t>
      </w:r>
      <w:r>
        <w:rPr>
          <w:sz w:val="18"/>
        </w:rPr>
        <w:t xml:space="preserve"> Processo nº 44129.000505/2024-89</w:t>
      </w:r>
      <w:r>
        <w:rPr>
          <w:sz w:val="18"/>
        </w:rPr>
        <w:tab/>
        <w:t>SEI nº 0005595</w:t>
      </w:r>
    </w:p>
    <w:sectPr w:rsidR="00BD027F">
      <w:footerReference w:type="even" r:id="rId24"/>
      <w:footerReference w:type="default" r:id="rId25"/>
      <w:footerReference w:type="first" r:id="rId26"/>
      <w:pgSz w:w="11900" w:h="16840"/>
      <w:pgMar w:top="570" w:right="691" w:bottom="579" w:left="618" w:header="720" w:footer="1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909B4" w14:textId="77777777" w:rsidR="00C60470" w:rsidRDefault="00C60470">
      <w:pPr>
        <w:spacing w:after="0" w:line="240" w:lineRule="auto"/>
      </w:pPr>
      <w:r>
        <w:separator/>
      </w:r>
    </w:p>
  </w:endnote>
  <w:endnote w:type="continuationSeparator" w:id="0">
    <w:p w14:paraId="0BF6102F" w14:textId="77777777" w:rsidR="00C60470" w:rsidRDefault="00C60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8C2F2" w14:textId="77777777" w:rsidR="00BD027F" w:rsidRDefault="00C60470">
    <w:pPr>
      <w:spacing w:after="0" w:line="259" w:lineRule="auto"/>
      <w:ind w:left="-176" w:right="-249" w:firstLine="0"/>
    </w:pPr>
    <w:r>
      <w:rPr>
        <w:color w:val="BEBEBE"/>
        <w:sz w:val="20"/>
      </w:rPr>
      <w:t xml:space="preserve">TERMO DE REFERÊNCIA 7 TR - Integração Microsoft Teams - Cisco v4 (0005595)         SEI 44129.000505/2024-89 / pg.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color w:val="BEBEBE"/>
        <w:sz w:val="20"/>
      </w:rPr>
      <w:t>1</w:t>
    </w:r>
    <w:r>
      <w:rPr>
        <w:color w:val="BEBEBE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E95AE" w14:textId="77777777" w:rsidR="00BD027F" w:rsidRDefault="00C60470">
    <w:pPr>
      <w:spacing w:after="0" w:line="259" w:lineRule="auto"/>
      <w:ind w:left="-176" w:right="-249" w:firstLine="0"/>
    </w:pPr>
    <w:r>
      <w:rPr>
        <w:color w:val="BEBEBE"/>
        <w:sz w:val="20"/>
      </w:rPr>
      <w:t xml:space="preserve">TERMO DE REFERÊNCIA 7 TR - Integração Microsoft Teams - Cisco v4 (0005595)         SEI 44129.000505/2024-89 / pg.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color w:val="BEBEBE"/>
        <w:sz w:val="20"/>
      </w:rPr>
      <w:t>1</w:t>
    </w:r>
    <w:r>
      <w:rPr>
        <w:color w:val="BEBEBE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07F3D" w14:textId="77777777" w:rsidR="00BD027F" w:rsidRDefault="00C60470">
    <w:pPr>
      <w:spacing w:after="0" w:line="259" w:lineRule="auto"/>
      <w:ind w:left="-176" w:right="-249" w:firstLine="0"/>
    </w:pPr>
    <w:r>
      <w:rPr>
        <w:color w:val="BEBEBE"/>
        <w:sz w:val="20"/>
      </w:rPr>
      <w:t xml:space="preserve">TERMO DE REFERÊNCIA 7 TR - Integração Microsoft Teams - Cisco v4 (0005595)         SEI 44129.000505/2024-89 / pg.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color w:val="BEBEBE"/>
        <w:sz w:val="20"/>
      </w:rPr>
      <w:t>1</w:t>
    </w:r>
    <w:r>
      <w:rPr>
        <w:color w:val="BEBEBE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100B6" w14:textId="77777777" w:rsidR="00C60470" w:rsidRDefault="00C60470">
      <w:pPr>
        <w:spacing w:after="0" w:line="240" w:lineRule="auto"/>
      </w:pPr>
      <w:r>
        <w:separator/>
      </w:r>
    </w:p>
  </w:footnote>
  <w:footnote w:type="continuationSeparator" w:id="0">
    <w:p w14:paraId="57306536" w14:textId="77777777" w:rsidR="00C60470" w:rsidRDefault="00C60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D78"/>
    <w:multiLevelType w:val="multilevel"/>
    <w:tmpl w:val="3C7CCD88"/>
    <w:lvl w:ilvl="0">
      <w:start w:val="1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FE555D"/>
    <w:multiLevelType w:val="hybridMultilevel"/>
    <w:tmpl w:val="6F5C7E58"/>
    <w:lvl w:ilvl="0" w:tplc="9B660D02">
      <w:start w:val="1"/>
      <w:numFmt w:val="lowerLetter"/>
      <w:lvlText w:val="%1)"/>
      <w:lvlJc w:val="left"/>
      <w:pPr>
        <w:ind w:left="131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37" w:hanging="360"/>
      </w:pPr>
    </w:lvl>
    <w:lvl w:ilvl="2" w:tplc="0416001B" w:tentative="1">
      <w:start w:val="1"/>
      <w:numFmt w:val="lowerRoman"/>
      <w:lvlText w:val="%3."/>
      <w:lvlJc w:val="right"/>
      <w:pPr>
        <w:ind w:left="2757" w:hanging="180"/>
      </w:pPr>
    </w:lvl>
    <w:lvl w:ilvl="3" w:tplc="0416000F" w:tentative="1">
      <w:start w:val="1"/>
      <w:numFmt w:val="decimal"/>
      <w:lvlText w:val="%4."/>
      <w:lvlJc w:val="left"/>
      <w:pPr>
        <w:ind w:left="3477" w:hanging="360"/>
      </w:pPr>
    </w:lvl>
    <w:lvl w:ilvl="4" w:tplc="04160019" w:tentative="1">
      <w:start w:val="1"/>
      <w:numFmt w:val="lowerLetter"/>
      <w:lvlText w:val="%5."/>
      <w:lvlJc w:val="left"/>
      <w:pPr>
        <w:ind w:left="4197" w:hanging="360"/>
      </w:pPr>
    </w:lvl>
    <w:lvl w:ilvl="5" w:tplc="0416001B" w:tentative="1">
      <w:start w:val="1"/>
      <w:numFmt w:val="lowerRoman"/>
      <w:lvlText w:val="%6."/>
      <w:lvlJc w:val="right"/>
      <w:pPr>
        <w:ind w:left="4917" w:hanging="180"/>
      </w:pPr>
    </w:lvl>
    <w:lvl w:ilvl="6" w:tplc="0416000F" w:tentative="1">
      <w:start w:val="1"/>
      <w:numFmt w:val="decimal"/>
      <w:lvlText w:val="%7."/>
      <w:lvlJc w:val="left"/>
      <w:pPr>
        <w:ind w:left="5637" w:hanging="360"/>
      </w:pPr>
    </w:lvl>
    <w:lvl w:ilvl="7" w:tplc="04160019" w:tentative="1">
      <w:start w:val="1"/>
      <w:numFmt w:val="lowerLetter"/>
      <w:lvlText w:val="%8."/>
      <w:lvlJc w:val="left"/>
      <w:pPr>
        <w:ind w:left="6357" w:hanging="360"/>
      </w:pPr>
    </w:lvl>
    <w:lvl w:ilvl="8" w:tplc="0416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2" w15:restartNumberingAfterBreak="0">
    <w:nsid w:val="098B5216"/>
    <w:multiLevelType w:val="multilevel"/>
    <w:tmpl w:val="9968CA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2356" w:hanging="1080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3" w15:restartNumberingAfterBreak="0">
    <w:nsid w:val="0F555578"/>
    <w:multiLevelType w:val="hybridMultilevel"/>
    <w:tmpl w:val="6A383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0789E"/>
    <w:multiLevelType w:val="multilevel"/>
    <w:tmpl w:val="9968CA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2356" w:hanging="1080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5" w15:restartNumberingAfterBreak="0">
    <w:nsid w:val="12D779A1"/>
    <w:multiLevelType w:val="multilevel"/>
    <w:tmpl w:val="B92AF7AC"/>
    <w:lvl w:ilvl="0">
      <w:start w:val="7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2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010576"/>
    <w:multiLevelType w:val="hybridMultilevel"/>
    <w:tmpl w:val="6AF831CC"/>
    <w:lvl w:ilvl="0" w:tplc="0416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175B2D3E"/>
    <w:multiLevelType w:val="multilevel"/>
    <w:tmpl w:val="B5144FE6"/>
    <w:lvl w:ilvl="0">
      <w:start w:val="12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9F04829"/>
    <w:multiLevelType w:val="multilevel"/>
    <w:tmpl w:val="434AE386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DE629C7"/>
    <w:multiLevelType w:val="hybridMultilevel"/>
    <w:tmpl w:val="C9F2F136"/>
    <w:lvl w:ilvl="0" w:tplc="4F803CFA">
      <w:start w:val="1"/>
      <w:numFmt w:val="lowerLetter"/>
      <w:lvlText w:val="%1)"/>
      <w:lvlJc w:val="left"/>
      <w:pPr>
        <w:ind w:left="1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DE0EA4">
      <w:start w:val="1"/>
      <w:numFmt w:val="lowerLetter"/>
      <w:lvlText w:val="%2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00DD5E">
      <w:start w:val="1"/>
      <w:numFmt w:val="lowerRoman"/>
      <w:lvlText w:val="%3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46B712">
      <w:start w:val="1"/>
      <w:numFmt w:val="decimal"/>
      <w:lvlText w:val="%4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696FEC0">
      <w:start w:val="1"/>
      <w:numFmt w:val="lowerLetter"/>
      <w:lvlText w:val="%5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F4414A">
      <w:start w:val="1"/>
      <w:numFmt w:val="lowerRoman"/>
      <w:lvlText w:val="%6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92AFDA">
      <w:start w:val="1"/>
      <w:numFmt w:val="decimal"/>
      <w:lvlText w:val="%7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FC2626">
      <w:start w:val="1"/>
      <w:numFmt w:val="lowerLetter"/>
      <w:lvlText w:val="%8"/>
      <w:lvlJc w:val="left"/>
      <w:pPr>
        <w:ind w:left="6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A0FE84">
      <w:start w:val="1"/>
      <w:numFmt w:val="lowerRoman"/>
      <w:lvlText w:val="%9"/>
      <w:lvlJc w:val="left"/>
      <w:pPr>
        <w:ind w:left="6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17A6FAD"/>
    <w:multiLevelType w:val="multilevel"/>
    <w:tmpl w:val="BAB06124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241B5E"/>
    <w:multiLevelType w:val="hybridMultilevel"/>
    <w:tmpl w:val="59E2C260"/>
    <w:lvl w:ilvl="0" w:tplc="80CA525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80BE3E">
      <w:start w:val="1"/>
      <w:numFmt w:val="lowerLetter"/>
      <w:lvlText w:val="%2"/>
      <w:lvlJc w:val="left"/>
      <w:pPr>
        <w:ind w:left="6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FC0BF0">
      <w:start w:val="1"/>
      <w:numFmt w:val="lowerRoman"/>
      <w:lvlText w:val="%3"/>
      <w:lvlJc w:val="left"/>
      <w:pPr>
        <w:ind w:left="9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DCE3C0">
      <w:start w:val="1"/>
      <w:numFmt w:val="decimal"/>
      <w:lvlText w:val="%4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981886">
      <w:start w:val="1"/>
      <w:numFmt w:val="lowerLetter"/>
      <w:lvlText w:val="%5"/>
      <w:lvlJc w:val="left"/>
      <w:pPr>
        <w:ind w:left="1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C231AA">
      <w:start w:val="1"/>
      <w:numFmt w:val="lowerLetter"/>
      <w:lvlRestart w:val="0"/>
      <w:lvlText w:val="%6)"/>
      <w:lvlJc w:val="left"/>
      <w:pPr>
        <w:ind w:left="17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A09F74">
      <w:start w:val="1"/>
      <w:numFmt w:val="decimal"/>
      <w:lvlText w:val="%7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72902E">
      <w:start w:val="1"/>
      <w:numFmt w:val="lowerLetter"/>
      <w:lvlText w:val="%8"/>
      <w:lvlJc w:val="left"/>
      <w:pPr>
        <w:ind w:left="3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3C414E">
      <w:start w:val="1"/>
      <w:numFmt w:val="lowerRoman"/>
      <w:lvlText w:val="%9"/>
      <w:lvlJc w:val="left"/>
      <w:pPr>
        <w:ind w:left="3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AE4356"/>
    <w:multiLevelType w:val="hybridMultilevel"/>
    <w:tmpl w:val="025AAB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96AA8"/>
    <w:multiLevelType w:val="multilevel"/>
    <w:tmpl w:val="9968CA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2356" w:hanging="1080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4" w15:restartNumberingAfterBreak="0">
    <w:nsid w:val="27DE2BAB"/>
    <w:multiLevelType w:val="hybridMultilevel"/>
    <w:tmpl w:val="EB2A6502"/>
    <w:lvl w:ilvl="0" w:tplc="691E391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F628">
      <w:start w:val="1"/>
      <w:numFmt w:val="lowerLetter"/>
      <w:lvlText w:val="%2"/>
      <w:lvlJc w:val="left"/>
      <w:pPr>
        <w:ind w:left="6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58A886">
      <w:start w:val="1"/>
      <w:numFmt w:val="lowerRoman"/>
      <w:lvlText w:val="%3"/>
      <w:lvlJc w:val="left"/>
      <w:pPr>
        <w:ind w:left="9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F809D8">
      <w:start w:val="1"/>
      <w:numFmt w:val="decimal"/>
      <w:lvlText w:val="%4"/>
      <w:lvlJc w:val="left"/>
      <w:pPr>
        <w:ind w:left="1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9A05BA">
      <w:start w:val="1"/>
      <w:numFmt w:val="lowerLetter"/>
      <w:lvlText w:val="%5"/>
      <w:lvlJc w:val="left"/>
      <w:pPr>
        <w:ind w:left="14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686224">
      <w:start w:val="1"/>
      <w:numFmt w:val="lowerRoman"/>
      <w:lvlText w:val="%6"/>
      <w:lvlJc w:val="left"/>
      <w:pPr>
        <w:ind w:left="1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30765A">
      <w:start w:val="1"/>
      <w:numFmt w:val="lowerLetter"/>
      <w:lvlRestart w:val="0"/>
      <w:lvlText w:val="%7."/>
      <w:lvlJc w:val="left"/>
      <w:pPr>
        <w:ind w:left="1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E62292">
      <w:start w:val="1"/>
      <w:numFmt w:val="lowerLetter"/>
      <w:lvlText w:val="%8"/>
      <w:lvlJc w:val="left"/>
      <w:pPr>
        <w:ind w:left="27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16E3F0">
      <w:start w:val="1"/>
      <w:numFmt w:val="lowerRoman"/>
      <w:lvlText w:val="%9"/>
      <w:lvlJc w:val="left"/>
      <w:pPr>
        <w:ind w:left="34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90C68A7"/>
    <w:multiLevelType w:val="hybridMultilevel"/>
    <w:tmpl w:val="0B866F62"/>
    <w:lvl w:ilvl="0" w:tplc="DE501DA0">
      <w:start w:val="8"/>
      <w:numFmt w:val="decimal"/>
      <w:lvlText w:val="%1."/>
      <w:lvlJc w:val="left"/>
      <w:pPr>
        <w:ind w:left="18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53" w:hanging="360"/>
      </w:pPr>
    </w:lvl>
    <w:lvl w:ilvl="2" w:tplc="0416001B" w:tentative="1">
      <w:start w:val="1"/>
      <w:numFmt w:val="lowerRoman"/>
      <w:lvlText w:val="%3."/>
      <w:lvlJc w:val="right"/>
      <w:pPr>
        <w:ind w:left="3273" w:hanging="180"/>
      </w:pPr>
    </w:lvl>
    <w:lvl w:ilvl="3" w:tplc="0416000F" w:tentative="1">
      <w:start w:val="1"/>
      <w:numFmt w:val="decimal"/>
      <w:lvlText w:val="%4."/>
      <w:lvlJc w:val="left"/>
      <w:pPr>
        <w:ind w:left="3993" w:hanging="360"/>
      </w:pPr>
    </w:lvl>
    <w:lvl w:ilvl="4" w:tplc="04160019" w:tentative="1">
      <w:start w:val="1"/>
      <w:numFmt w:val="lowerLetter"/>
      <w:lvlText w:val="%5."/>
      <w:lvlJc w:val="left"/>
      <w:pPr>
        <w:ind w:left="4713" w:hanging="360"/>
      </w:pPr>
    </w:lvl>
    <w:lvl w:ilvl="5" w:tplc="0416001B" w:tentative="1">
      <w:start w:val="1"/>
      <w:numFmt w:val="lowerRoman"/>
      <w:lvlText w:val="%6."/>
      <w:lvlJc w:val="right"/>
      <w:pPr>
        <w:ind w:left="5433" w:hanging="180"/>
      </w:pPr>
    </w:lvl>
    <w:lvl w:ilvl="6" w:tplc="0416000F" w:tentative="1">
      <w:start w:val="1"/>
      <w:numFmt w:val="decimal"/>
      <w:lvlText w:val="%7."/>
      <w:lvlJc w:val="left"/>
      <w:pPr>
        <w:ind w:left="6153" w:hanging="360"/>
      </w:pPr>
    </w:lvl>
    <w:lvl w:ilvl="7" w:tplc="04160019" w:tentative="1">
      <w:start w:val="1"/>
      <w:numFmt w:val="lowerLetter"/>
      <w:lvlText w:val="%8."/>
      <w:lvlJc w:val="left"/>
      <w:pPr>
        <w:ind w:left="6873" w:hanging="360"/>
      </w:pPr>
    </w:lvl>
    <w:lvl w:ilvl="8" w:tplc="0416001B" w:tentative="1">
      <w:start w:val="1"/>
      <w:numFmt w:val="lowerRoman"/>
      <w:lvlText w:val="%9."/>
      <w:lvlJc w:val="right"/>
      <w:pPr>
        <w:ind w:left="7593" w:hanging="180"/>
      </w:pPr>
    </w:lvl>
  </w:abstractNum>
  <w:abstractNum w:abstractNumId="16" w15:restartNumberingAfterBreak="0">
    <w:nsid w:val="298E6D06"/>
    <w:multiLevelType w:val="hybridMultilevel"/>
    <w:tmpl w:val="808E42B8"/>
    <w:lvl w:ilvl="0" w:tplc="0EFA103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383BB0">
      <w:start w:val="1"/>
      <w:numFmt w:val="lowerLetter"/>
      <w:lvlText w:val="%2"/>
      <w:lvlJc w:val="left"/>
      <w:pPr>
        <w:ind w:left="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0AB3FA">
      <w:start w:val="1"/>
      <w:numFmt w:val="lowerRoman"/>
      <w:lvlText w:val="%3"/>
      <w:lvlJc w:val="left"/>
      <w:pPr>
        <w:ind w:left="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4E9DB0">
      <w:start w:val="1"/>
      <w:numFmt w:val="decimal"/>
      <w:lvlText w:val="%4"/>
      <w:lvlJc w:val="left"/>
      <w:pPr>
        <w:ind w:left="12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49298D4">
      <w:start w:val="1"/>
      <w:numFmt w:val="lowerLetter"/>
      <w:lvlRestart w:val="0"/>
      <w:lvlText w:val="%5)"/>
      <w:lvlJc w:val="left"/>
      <w:pPr>
        <w:ind w:left="14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D85BEA">
      <w:start w:val="1"/>
      <w:numFmt w:val="lowerRoman"/>
      <w:lvlText w:val="%6"/>
      <w:lvlJc w:val="left"/>
      <w:pPr>
        <w:ind w:left="2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801A20">
      <w:start w:val="1"/>
      <w:numFmt w:val="decimal"/>
      <w:lvlText w:val="%7"/>
      <w:lvlJc w:val="left"/>
      <w:pPr>
        <w:ind w:left="30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2CFC3C">
      <w:start w:val="1"/>
      <w:numFmt w:val="lowerLetter"/>
      <w:lvlText w:val="%8"/>
      <w:lvlJc w:val="left"/>
      <w:pPr>
        <w:ind w:left="3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2EA3DC8">
      <w:start w:val="1"/>
      <w:numFmt w:val="lowerRoman"/>
      <w:lvlText w:val="%9"/>
      <w:lvlJc w:val="left"/>
      <w:pPr>
        <w:ind w:left="44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ECB67C3"/>
    <w:multiLevelType w:val="multilevel"/>
    <w:tmpl w:val="2EF25744"/>
    <w:lvl w:ilvl="0">
      <w:start w:val="8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95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F464685"/>
    <w:multiLevelType w:val="multilevel"/>
    <w:tmpl w:val="148EEA80"/>
    <w:lvl w:ilvl="0">
      <w:start w:val="10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95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FB5727C"/>
    <w:multiLevelType w:val="multilevel"/>
    <w:tmpl w:val="37E48A68"/>
    <w:lvl w:ilvl="0">
      <w:start w:val="7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104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1D33A7C"/>
    <w:multiLevelType w:val="multilevel"/>
    <w:tmpl w:val="D6D8BAC4"/>
    <w:lvl w:ilvl="0">
      <w:start w:val="12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57A448E"/>
    <w:multiLevelType w:val="hybridMultilevel"/>
    <w:tmpl w:val="652CB900"/>
    <w:lvl w:ilvl="0" w:tplc="0416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435E22BA"/>
    <w:multiLevelType w:val="multilevel"/>
    <w:tmpl w:val="50EE1518"/>
    <w:lvl w:ilvl="0">
      <w:start w:val="13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76232CC"/>
    <w:multiLevelType w:val="multilevel"/>
    <w:tmpl w:val="E4F077D8"/>
    <w:lvl w:ilvl="0">
      <w:start w:val="5"/>
      <w:numFmt w:val="decimal"/>
      <w:lvlText w:val="%1."/>
      <w:lvlJc w:val="left"/>
      <w:pPr>
        <w:ind w:left="14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02432CA"/>
    <w:multiLevelType w:val="multilevel"/>
    <w:tmpl w:val="E4F077D8"/>
    <w:lvl w:ilvl="0">
      <w:start w:val="5"/>
      <w:numFmt w:val="decimal"/>
      <w:lvlText w:val="%1."/>
      <w:lvlJc w:val="left"/>
      <w:pPr>
        <w:ind w:left="14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09B19C0"/>
    <w:multiLevelType w:val="multilevel"/>
    <w:tmpl w:val="A35C8BF8"/>
    <w:lvl w:ilvl="0">
      <w:start w:val="14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5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1990FF8"/>
    <w:multiLevelType w:val="multilevel"/>
    <w:tmpl w:val="A278470E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D5F61F6"/>
    <w:multiLevelType w:val="multilevel"/>
    <w:tmpl w:val="EBCCA69E"/>
    <w:lvl w:ilvl="0">
      <w:start w:val="7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E967418"/>
    <w:multiLevelType w:val="multilevel"/>
    <w:tmpl w:val="E4F077D8"/>
    <w:lvl w:ilvl="0">
      <w:start w:val="5"/>
      <w:numFmt w:val="decimal"/>
      <w:lvlText w:val="%1."/>
      <w:lvlJc w:val="left"/>
      <w:pPr>
        <w:ind w:left="14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19D11D0"/>
    <w:multiLevelType w:val="multilevel"/>
    <w:tmpl w:val="E4F077D8"/>
    <w:lvl w:ilvl="0">
      <w:start w:val="5"/>
      <w:numFmt w:val="decimal"/>
      <w:lvlText w:val="%1."/>
      <w:lvlJc w:val="left"/>
      <w:pPr>
        <w:ind w:left="14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1C74AC3"/>
    <w:multiLevelType w:val="multilevel"/>
    <w:tmpl w:val="E4DEB69A"/>
    <w:lvl w:ilvl="0">
      <w:start w:val="4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2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874701D"/>
    <w:multiLevelType w:val="hybridMultilevel"/>
    <w:tmpl w:val="B84821AA"/>
    <w:lvl w:ilvl="0" w:tplc="C02865EA">
      <w:start w:val="1"/>
      <w:numFmt w:val="lowerLetter"/>
      <w:lvlText w:val="%1)"/>
      <w:lvlJc w:val="left"/>
      <w:pPr>
        <w:ind w:left="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8CBFFE">
      <w:start w:val="1"/>
      <w:numFmt w:val="lowerLetter"/>
      <w:lvlText w:val="%2"/>
      <w:lvlJc w:val="left"/>
      <w:pPr>
        <w:ind w:left="10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7E3AF8">
      <w:start w:val="1"/>
      <w:numFmt w:val="lowerRoman"/>
      <w:lvlText w:val="%3"/>
      <w:lvlJc w:val="left"/>
      <w:pPr>
        <w:ind w:left="18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24B174">
      <w:start w:val="1"/>
      <w:numFmt w:val="decimal"/>
      <w:lvlText w:val="%4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DAC7D6">
      <w:start w:val="1"/>
      <w:numFmt w:val="lowerLetter"/>
      <w:lvlText w:val="%5"/>
      <w:lvlJc w:val="left"/>
      <w:pPr>
        <w:ind w:left="32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3A5A62">
      <w:start w:val="1"/>
      <w:numFmt w:val="lowerRoman"/>
      <w:lvlText w:val="%6"/>
      <w:lvlJc w:val="left"/>
      <w:pPr>
        <w:ind w:left="39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68476C">
      <w:start w:val="1"/>
      <w:numFmt w:val="decimal"/>
      <w:lvlText w:val="%7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249956">
      <w:start w:val="1"/>
      <w:numFmt w:val="lowerLetter"/>
      <w:lvlText w:val="%8"/>
      <w:lvlJc w:val="left"/>
      <w:pPr>
        <w:ind w:left="5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2C6BFE">
      <w:start w:val="1"/>
      <w:numFmt w:val="lowerRoman"/>
      <w:lvlText w:val="%9"/>
      <w:lvlJc w:val="left"/>
      <w:pPr>
        <w:ind w:left="6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ECC5B21"/>
    <w:multiLevelType w:val="multilevel"/>
    <w:tmpl w:val="F2BA76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33" w15:restartNumberingAfterBreak="0">
    <w:nsid w:val="6F765821"/>
    <w:multiLevelType w:val="hybridMultilevel"/>
    <w:tmpl w:val="69427F22"/>
    <w:lvl w:ilvl="0" w:tplc="B444081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305612">
      <w:start w:val="1"/>
      <w:numFmt w:val="decimal"/>
      <w:lvlRestart w:val="0"/>
      <w:lvlText w:val="%2."/>
      <w:lvlJc w:val="left"/>
      <w:pPr>
        <w:ind w:left="1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768944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4CC508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7E40F4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44AA7C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D8CCA8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EA0F9A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E45402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FAF6454"/>
    <w:multiLevelType w:val="multilevel"/>
    <w:tmpl w:val="9968CA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2356" w:hanging="1080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35" w15:restartNumberingAfterBreak="0">
    <w:nsid w:val="6FB65A23"/>
    <w:multiLevelType w:val="hybridMultilevel"/>
    <w:tmpl w:val="970AEC72"/>
    <w:lvl w:ilvl="0" w:tplc="80BC331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E00708">
      <w:start w:val="1"/>
      <w:numFmt w:val="lowerLetter"/>
      <w:lvlText w:val="%2"/>
      <w:lvlJc w:val="left"/>
      <w:pPr>
        <w:ind w:left="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984C80">
      <w:start w:val="1"/>
      <w:numFmt w:val="lowerRoman"/>
      <w:lvlText w:val="%3"/>
      <w:lvlJc w:val="left"/>
      <w:pPr>
        <w:ind w:left="9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363294">
      <w:start w:val="1"/>
      <w:numFmt w:val="decimal"/>
      <w:lvlText w:val="%4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509E56">
      <w:start w:val="1"/>
      <w:numFmt w:val="decimal"/>
      <w:lvlRestart w:val="0"/>
      <w:lvlText w:val="%5"/>
      <w:lvlJc w:val="left"/>
      <w:pPr>
        <w:ind w:left="13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DE96CC">
      <w:start w:val="1"/>
      <w:numFmt w:val="lowerRoman"/>
      <w:lvlText w:val="%6"/>
      <w:lvlJc w:val="left"/>
      <w:pPr>
        <w:ind w:left="2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AF4F11E">
      <w:start w:val="1"/>
      <w:numFmt w:val="decimal"/>
      <w:lvlText w:val="%7"/>
      <w:lvlJc w:val="left"/>
      <w:pPr>
        <w:ind w:left="29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AC3A76">
      <w:start w:val="1"/>
      <w:numFmt w:val="lowerLetter"/>
      <w:lvlText w:val="%8"/>
      <w:lvlJc w:val="left"/>
      <w:pPr>
        <w:ind w:left="36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DA46B8">
      <w:start w:val="1"/>
      <w:numFmt w:val="lowerRoman"/>
      <w:lvlText w:val="%9"/>
      <w:lvlJc w:val="left"/>
      <w:pPr>
        <w:ind w:left="4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0412D3E"/>
    <w:multiLevelType w:val="multilevel"/>
    <w:tmpl w:val="E4F077D8"/>
    <w:lvl w:ilvl="0">
      <w:start w:val="5"/>
      <w:numFmt w:val="decimal"/>
      <w:lvlText w:val="%1."/>
      <w:lvlJc w:val="left"/>
      <w:pPr>
        <w:ind w:left="14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4750124"/>
    <w:multiLevelType w:val="multilevel"/>
    <w:tmpl w:val="9968CA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2356" w:hanging="1080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38" w15:restartNumberingAfterBreak="0">
    <w:nsid w:val="75AB66E4"/>
    <w:multiLevelType w:val="hybridMultilevel"/>
    <w:tmpl w:val="148A661C"/>
    <w:lvl w:ilvl="0" w:tplc="99B8D56E">
      <w:start w:val="1"/>
      <w:numFmt w:val="lowerLetter"/>
      <w:lvlText w:val="%1)"/>
      <w:lvlJc w:val="left"/>
      <w:pPr>
        <w:ind w:left="1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0ED064">
      <w:start w:val="1"/>
      <w:numFmt w:val="lowerLetter"/>
      <w:lvlText w:val="%2"/>
      <w:lvlJc w:val="left"/>
      <w:pPr>
        <w:ind w:left="1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206F7C">
      <w:start w:val="1"/>
      <w:numFmt w:val="lowerRoman"/>
      <w:lvlText w:val="%3"/>
      <w:lvlJc w:val="left"/>
      <w:pPr>
        <w:ind w:left="25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42F86E">
      <w:start w:val="1"/>
      <w:numFmt w:val="decimal"/>
      <w:lvlText w:val="%4"/>
      <w:lvlJc w:val="left"/>
      <w:pPr>
        <w:ind w:left="3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B29826">
      <w:start w:val="1"/>
      <w:numFmt w:val="lowerLetter"/>
      <w:lvlText w:val="%5"/>
      <w:lvlJc w:val="left"/>
      <w:pPr>
        <w:ind w:left="4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50E840">
      <w:start w:val="1"/>
      <w:numFmt w:val="lowerRoman"/>
      <w:lvlText w:val="%6"/>
      <w:lvlJc w:val="left"/>
      <w:pPr>
        <w:ind w:left="4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9266F8">
      <w:start w:val="1"/>
      <w:numFmt w:val="decimal"/>
      <w:lvlText w:val="%7"/>
      <w:lvlJc w:val="left"/>
      <w:pPr>
        <w:ind w:left="5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528CD2">
      <w:start w:val="1"/>
      <w:numFmt w:val="lowerLetter"/>
      <w:lvlText w:val="%8"/>
      <w:lvlJc w:val="left"/>
      <w:pPr>
        <w:ind w:left="6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08DA94">
      <w:start w:val="1"/>
      <w:numFmt w:val="lowerRoman"/>
      <w:lvlText w:val="%9"/>
      <w:lvlJc w:val="left"/>
      <w:pPr>
        <w:ind w:left="6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7DB5327"/>
    <w:multiLevelType w:val="hybridMultilevel"/>
    <w:tmpl w:val="853E27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C649E9"/>
    <w:multiLevelType w:val="hybridMultilevel"/>
    <w:tmpl w:val="510CA572"/>
    <w:lvl w:ilvl="0" w:tplc="AB9CF7D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CC0316">
      <w:start w:val="1"/>
      <w:numFmt w:val="lowerLetter"/>
      <w:lvlText w:val="%2"/>
      <w:lvlJc w:val="left"/>
      <w:pPr>
        <w:ind w:left="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9644EA">
      <w:start w:val="1"/>
      <w:numFmt w:val="lowerRoman"/>
      <w:lvlText w:val="%3"/>
      <w:lvlJc w:val="left"/>
      <w:pPr>
        <w:ind w:left="10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607B68">
      <w:start w:val="1"/>
      <w:numFmt w:val="lowerLetter"/>
      <w:lvlRestart w:val="0"/>
      <w:lvlText w:val="%4)"/>
      <w:lvlJc w:val="left"/>
      <w:pPr>
        <w:ind w:left="1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181958">
      <w:start w:val="1"/>
      <w:numFmt w:val="lowerLetter"/>
      <w:lvlText w:val="%5"/>
      <w:lvlJc w:val="left"/>
      <w:pPr>
        <w:ind w:left="2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B4812C">
      <w:start w:val="1"/>
      <w:numFmt w:val="lowerRoman"/>
      <w:lvlText w:val="%6"/>
      <w:lvlJc w:val="left"/>
      <w:pPr>
        <w:ind w:left="2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D2AC8E">
      <w:start w:val="1"/>
      <w:numFmt w:val="decimal"/>
      <w:lvlText w:val="%7"/>
      <w:lvlJc w:val="left"/>
      <w:pPr>
        <w:ind w:left="3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C88200">
      <w:start w:val="1"/>
      <w:numFmt w:val="lowerLetter"/>
      <w:lvlText w:val="%8"/>
      <w:lvlJc w:val="left"/>
      <w:pPr>
        <w:ind w:left="4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9466944">
      <w:start w:val="1"/>
      <w:numFmt w:val="lowerRoman"/>
      <w:lvlText w:val="%9"/>
      <w:lvlJc w:val="left"/>
      <w:pPr>
        <w:ind w:left="4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DF1627F"/>
    <w:multiLevelType w:val="multilevel"/>
    <w:tmpl w:val="9968CA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  <w:b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2356" w:hanging="1080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42" w15:restartNumberingAfterBreak="0">
    <w:nsid w:val="7F037B99"/>
    <w:multiLevelType w:val="hybridMultilevel"/>
    <w:tmpl w:val="BE345E7E"/>
    <w:lvl w:ilvl="0" w:tplc="9904AAC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58272A">
      <w:start w:val="1"/>
      <w:numFmt w:val="lowerLetter"/>
      <w:lvlText w:val="%2"/>
      <w:lvlJc w:val="left"/>
      <w:pPr>
        <w:ind w:left="6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AA2BC4">
      <w:start w:val="1"/>
      <w:numFmt w:val="lowerRoman"/>
      <w:lvlText w:val="%3"/>
      <w:lvlJc w:val="left"/>
      <w:pPr>
        <w:ind w:left="10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C8679A">
      <w:start w:val="1"/>
      <w:numFmt w:val="lowerLetter"/>
      <w:lvlRestart w:val="0"/>
      <w:lvlText w:val="%4)"/>
      <w:lvlJc w:val="left"/>
      <w:pPr>
        <w:ind w:left="1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82BFA2">
      <w:start w:val="1"/>
      <w:numFmt w:val="lowerLetter"/>
      <w:lvlText w:val="%5"/>
      <w:lvlJc w:val="left"/>
      <w:pPr>
        <w:ind w:left="2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12F5C4">
      <w:start w:val="1"/>
      <w:numFmt w:val="lowerRoman"/>
      <w:lvlText w:val="%6"/>
      <w:lvlJc w:val="left"/>
      <w:pPr>
        <w:ind w:left="2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30E3A8">
      <w:start w:val="1"/>
      <w:numFmt w:val="decimal"/>
      <w:lvlText w:val="%7"/>
      <w:lvlJc w:val="left"/>
      <w:pPr>
        <w:ind w:left="3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B654F8">
      <w:start w:val="1"/>
      <w:numFmt w:val="lowerLetter"/>
      <w:lvlText w:val="%8"/>
      <w:lvlJc w:val="left"/>
      <w:pPr>
        <w:ind w:left="4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805EAA">
      <w:start w:val="1"/>
      <w:numFmt w:val="lowerRoman"/>
      <w:lvlText w:val="%9"/>
      <w:lvlJc w:val="left"/>
      <w:pPr>
        <w:ind w:left="4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65733509">
    <w:abstractNumId w:val="9"/>
  </w:num>
  <w:num w:numId="2" w16cid:durableId="656768219">
    <w:abstractNumId w:val="30"/>
  </w:num>
  <w:num w:numId="3" w16cid:durableId="1144616758">
    <w:abstractNumId w:val="38"/>
  </w:num>
  <w:num w:numId="4" w16cid:durableId="158011829">
    <w:abstractNumId w:val="29"/>
  </w:num>
  <w:num w:numId="5" w16cid:durableId="645815514">
    <w:abstractNumId w:val="42"/>
  </w:num>
  <w:num w:numId="6" w16cid:durableId="82190424">
    <w:abstractNumId w:val="5"/>
  </w:num>
  <w:num w:numId="7" w16cid:durableId="633828057">
    <w:abstractNumId w:val="14"/>
  </w:num>
  <w:num w:numId="8" w16cid:durableId="2034917922">
    <w:abstractNumId w:val="16"/>
  </w:num>
  <w:num w:numId="9" w16cid:durableId="103044589">
    <w:abstractNumId w:val="19"/>
  </w:num>
  <w:num w:numId="10" w16cid:durableId="1266772197">
    <w:abstractNumId w:val="17"/>
  </w:num>
  <w:num w:numId="11" w16cid:durableId="166527522">
    <w:abstractNumId w:val="27"/>
  </w:num>
  <w:num w:numId="12" w16cid:durableId="1175457837">
    <w:abstractNumId w:val="40"/>
  </w:num>
  <w:num w:numId="13" w16cid:durableId="1899776627">
    <w:abstractNumId w:val="11"/>
  </w:num>
  <w:num w:numId="14" w16cid:durableId="2107995894">
    <w:abstractNumId w:val="18"/>
  </w:num>
  <w:num w:numId="15" w16cid:durableId="1131168132">
    <w:abstractNumId w:val="22"/>
  </w:num>
  <w:num w:numId="16" w16cid:durableId="43676055">
    <w:abstractNumId w:val="20"/>
  </w:num>
  <w:num w:numId="17" w16cid:durableId="1890602634">
    <w:abstractNumId w:val="0"/>
  </w:num>
  <w:num w:numId="18" w16cid:durableId="483161289">
    <w:abstractNumId w:val="25"/>
  </w:num>
  <w:num w:numId="19" w16cid:durableId="11953987">
    <w:abstractNumId w:val="7"/>
  </w:num>
  <w:num w:numId="20" w16cid:durableId="573196944">
    <w:abstractNumId w:val="35"/>
  </w:num>
  <w:num w:numId="21" w16cid:durableId="1206478778">
    <w:abstractNumId w:val="33"/>
  </w:num>
  <w:num w:numId="22" w16cid:durableId="1413089146">
    <w:abstractNumId w:val="31"/>
  </w:num>
  <w:num w:numId="23" w16cid:durableId="1356233159">
    <w:abstractNumId w:val="34"/>
  </w:num>
  <w:num w:numId="24" w16cid:durableId="1583295423">
    <w:abstractNumId w:val="32"/>
  </w:num>
  <w:num w:numId="25" w16cid:durableId="889344588">
    <w:abstractNumId w:val="39"/>
  </w:num>
  <w:num w:numId="26" w16cid:durableId="986085867">
    <w:abstractNumId w:val="4"/>
  </w:num>
  <w:num w:numId="27" w16cid:durableId="1119178166">
    <w:abstractNumId w:val="3"/>
  </w:num>
  <w:num w:numId="28" w16cid:durableId="1785343186">
    <w:abstractNumId w:val="2"/>
  </w:num>
  <w:num w:numId="29" w16cid:durableId="844251215">
    <w:abstractNumId w:val="23"/>
  </w:num>
  <w:num w:numId="30" w16cid:durableId="2117023379">
    <w:abstractNumId w:val="15"/>
  </w:num>
  <w:num w:numId="31" w16cid:durableId="297417012">
    <w:abstractNumId w:val="21"/>
  </w:num>
  <w:num w:numId="32" w16cid:durableId="2096853303">
    <w:abstractNumId w:val="6"/>
  </w:num>
  <w:num w:numId="33" w16cid:durableId="1093744711">
    <w:abstractNumId w:val="1"/>
  </w:num>
  <w:num w:numId="34" w16cid:durableId="1780642536">
    <w:abstractNumId w:val="37"/>
  </w:num>
  <w:num w:numId="35" w16cid:durableId="623999210">
    <w:abstractNumId w:val="41"/>
  </w:num>
  <w:num w:numId="36" w16cid:durableId="19748477">
    <w:abstractNumId w:val="13"/>
  </w:num>
  <w:num w:numId="37" w16cid:durableId="477500062">
    <w:abstractNumId w:val="26"/>
  </w:num>
  <w:num w:numId="38" w16cid:durableId="440926992">
    <w:abstractNumId w:val="24"/>
  </w:num>
  <w:num w:numId="39" w16cid:durableId="1330862984">
    <w:abstractNumId w:val="36"/>
  </w:num>
  <w:num w:numId="40" w16cid:durableId="40788641">
    <w:abstractNumId w:val="28"/>
  </w:num>
  <w:num w:numId="41" w16cid:durableId="1805463063">
    <w:abstractNumId w:val="10"/>
  </w:num>
  <w:num w:numId="42" w16cid:durableId="528104087">
    <w:abstractNumId w:val="8"/>
  </w:num>
  <w:num w:numId="43" w16cid:durableId="983741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27F"/>
    <w:rsid w:val="0001423F"/>
    <w:rsid w:val="00022D19"/>
    <w:rsid w:val="00041F64"/>
    <w:rsid w:val="000522CE"/>
    <w:rsid w:val="0005544C"/>
    <w:rsid w:val="00061FAB"/>
    <w:rsid w:val="00081FF1"/>
    <w:rsid w:val="000B662A"/>
    <w:rsid w:val="00150A39"/>
    <w:rsid w:val="00174165"/>
    <w:rsid w:val="00181289"/>
    <w:rsid w:val="001A3E98"/>
    <w:rsid w:val="002118E7"/>
    <w:rsid w:val="00226EA0"/>
    <w:rsid w:val="00250B48"/>
    <w:rsid w:val="0025405E"/>
    <w:rsid w:val="00283363"/>
    <w:rsid w:val="00283C72"/>
    <w:rsid w:val="002E2CEF"/>
    <w:rsid w:val="002F31CD"/>
    <w:rsid w:val="003400BA"/>
    <w:rsid w:val="00384474"/>
    <w:rsid w:val="00396B52"/>
    <w:rsid w:val="003B0894"/>
    <w:rsid w:val="003D31A0"/>
    <w:rsid w:val="003F06C2"/>
    <w:rsid w:val="0042422E"/>
    <w:rsid w:val="00437DFC"/>
    <w:rsid w:val="00437F9B"/>
    <w:rsid w:val="00447DC0"/>
    <w:rsid w:val="004A492E"/>
    <w:rsid w:val="004D7361"/>
    <w:rsid w:val="00503A75"/>
    <w:rsid w:val="005064B2"/>
    <w:rsid w:val="00536A23"/>
    <w:rsid w:val="00545F50"/>
    <w:rsid w:val="0057355E"/>
    <w:rsid w:val="005C4692"/>
    <w:rsid w:val="005D0902"/>
    <w:rsid w:val="005D0DCC"/>
    <w:rsid w:val="005D172A"/>
    <w:rsid w:val="005F1F02"/>
    <w:rsid w:val="005F5B52"/>
    <w:rsid w:val="0064112B"/>
    <w:rsid w:val="00642DAE"/>
    <w:rsid w:val="0067493E"/>
    <w:rsid w:val="00682018"/>
    <w:rsid w:val="00686C73"/>
    <w:rsid w:val="006C5318"/>
    <w:rsid w:val="00785D32"/>
    <w:rsid w:val="007D065B"/>
    <w:rsid w:val="007D0ED5"/>
    <w:rsid w:val="007E2A88"/>
    <w:rsid w:val="007F3FFB"/>
    <w:rsid w:val="00801F84"/>
    <w:rsid w:val="00816631"/>
    <w:rsid w:val="008259DE"/>
    <w:rsid w:val="00862899"/>
    <w:rsid w:val="00866197"/>
    <w:rsid w:val="0087527C"/>
    <w:rsid w:val="0088682F"/>
    <w:rsid w:val="0088784D"/>
    <w:rsid w:val="008D2E3F"/>
    <w:rsid w:val="008E4D2F"/>
    <w:rsid w:val="008F70F4"/>
    <w:rsid w:val="00901DCE"/>
    <w:rsid w:val="0092096D"/>
    <w:rsid w:val="00934B06"/>
    <w:rsid w:val="00943BC0"/>
    <w:rsid w:val="00992181"/>
    <w:rsid w:val="009A0DB1"/>
    <w:rsid w:val="009A1A15"/>
    <w:rsid w:val="009C13B5"/>
    <w:rsid w:val="009D4AB2"/>
    <w:rsid w:val="009E4E51"/>
    <w:rsid w:val="009F4B9E"/>
    <w:rsid w:val="00A02522"/>
    <w:rsid w:val="00A1626E"/>
    <w:rsid w:val="00A17F28"/>
    <w:rsid w:val="00A309FD"/>
    <w:rsid w:val="00A6160D"/>
    <w:rsid w:val="00A82129"/>
    <w:rsid w:val="00A9740E"/>
    <w:rsid w:val="00AA18ED"/>
    <w:rsid w:val="00AD27D8"/>
    <w:rsid w:val="00AE2021"/>
    <w:rsid w:val="00B32447"/>
    <w:rsid w:val="00B82013"/>
    <w:rsid w:val="00BC79B8"/>
    <w:rsid w:val="00BD027F"/>
    <w:rsid w:val="00C11927"/>
    <w:rsid w:val="00C37FF3"/>
    <w:rsid w:val="00C60470"/>
    <w:rsid w:val="00DB0C80"/>
    <w:rsid w:val="00DC272F"/>
    <w:rsid w:val="00DD4BCB"/>
    <w:rsid w:val="00DD5AFF"/>
    <w:rsid w:val="00E4383D"/>
    <w:rsid w:val="00E517D7"/>
    <w:rsid w:val="00E546D2"/>
    <w:rsid w:val="00E7270E"/>
    <w:rsid w:val="00E91E1F"/>
    <w:rsid w:val="00EA3A42"/>
    <w:rsid w:val="00EA617F"/>
    <w:rsid w:val="00EB5915"/>
    <w:rsid w:val="00F25088"/>
    <w:rsid w:val="00F845C2"/>
    <w:rsid w:val="00FC12D7"/>
    <w:rsid w:val="00FF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6565"/>
  <w15:docId w15:val="{8F9A2277-A9B5-4A40-ABEB-897C2F35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71" w:lineRule="auto"/>
      <w:ind w:left="10" w:right="5" w:hanging="10"/>
      <w:jc w:val="both"/>
    </w:pPr>
    <w:rPr>
      <w:rFonts w:ascii="Arial" w:eastAsia="Arial" w:hAnsi="Arial" w:cs="Arial"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920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5-2018/2015/Decreto/D8539.htm" TargetMode="External"/><Relationship Id="rId13" Type="http://schemas.openxmlformats.org/officeDocument/2006/relationships/image" Target="media/image20.jpg"/><Relationship Id="rId18" Type="http://schemas.openxmlformats.org/officeDocument/2006/relationships/hyperlink" Target="https://www.planalto.gov.br/ccivil_03/_Ato2015-2018/2015/Decreto/D8539.htm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yperlink" Target="https://www.planalto.gov.br/ccivil_03/_ato2019-2022/2020/decreto/D10543.ht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1.jpg"/><Relationship Id="rId17" Type="http://schemas.openxmlformats.org/officeDocument/2006/relationships/hyperlink" Target="https://www.planalto.gov.br/ccivil_03/_ato2019-2022/2020/decreto/D10543.htm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_Ato2015-2018/2015/Decreto/D8539.htm" TargetMode="External"/><Relationship Id="rId20" Type="http://schemas.openxmlformats.org/officeDocument/2006/relationships/hyperlink" Target="https://www.planalto.gov.br/ccivil_03/_Ato2015-2018/2015/Decreto/D8539.htm" TargetMode="External"/><Relationship Id="rId29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_Ato2015-2018/2015/Decreto/D8539.htm" TargetMode="External"/><Relationship Id="rId23" Type="http://schemas.openxmlformats.org/officeDocument/2006/relationships/hyperlink" Target="https://dataprev.sei.gov.br/sei/controlador_externo.php?acao=documento_conferir&amp;id_orgao_acesso_externo=0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jpg"/><Relationship Id="rId19" Type="http://schemas.openxmlformats.org/officeDocument/2006/relationships/hyperlink" Target="https://www.planalto.gov.br/ccivil_03/_Ato2015-2018/2015/Decreto/D8539.htm" TargetMode="External"/><Relationship Id="rId31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_ato2019-2022/2020/decreto/D10543.htm" TargetMode="External"/><Relationship Id="rId14" Type="http://schemas.openxmlformats.org/officeDocument/2006/relationships/hyperlink" Target="https://www.planalto.gov.br/ccivil_03/_Ato2015-2018/2015/Decreto/D8539.htm" TargetMode="External"/><Relationship Id="rId22" Type="http://schemas.openxmlformats.org/officeDocument/2006/relationships/hyperlink" Target="https://dataprev.sei.gov.br/sei/controlador_externo.php?acao=documento_conferir&amp;id_orgao_acesso_externo=0" TargetMode="External"/><Relationship Id="rId27" Type="http://schemas.openxmlformats.org/officeDocument/2006/relationships/fontTable" Target="fontTable.xml"/><Relationship Id="rId30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b7c66d48eb90d5403edaa637254b3aba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8dd9943923094a7abd50300f85632a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BC66D8-4637-4E04-94D8-04BC7376854A}"/>
</file>

<file path=customXml/itemProps2.xml><?xml version="1.0" encoding="utf-8"?>
<ds:datastoreItem xmlns:ds="http://schemas.openxmlformats.org/officeDocument/2006/customXml" ds:itemID="{6CFFCC7C-43A5-484B-A9BA-CFE32C96402F}"/>
</file>

<file path=customXml/itemProps3.xml><?xml version="1.0" encoding="utf-8"?>
<ds:datastoreItem xmlns:ds="http://schemas.openxmlformats.org/officeDocument/2006/customXml" ds:itemID="{C335674A-C5D3-449E-A8C7-F627122713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11</Pages>
  <Words>4303</Words>
  <Characters>23237</Characters>
  <Application>Microsoft Office Word</Application>
  <DocSecurity>0</DocSecurity>
  <Lines>193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PDF 44129.000505/2024-89</vt:lpstr>
    </vt:vector>
  </TitlesOfParts>
  <Company/>
  <LinksUpToDate>false</LinksUpToDate>
  <CharactersWithSpaces>27486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 44129.000505/2024-89</dc:title>
  <dc:subject/>
  <dc:creator>Juliana Borba Evangelista</dc:creator>
  <cp:keywords/>
  <cp:lastModifiedBy>Juliana Borba Evangelista</cp:lastModifiedBy>
  <cp:revision>108</cp:revision>
  <dcterms:created xsi:type="dcterms:W3CDTF">2024-03-21T18:48:00Z</dcterms:created>
  <dcterms:modified xsi:type="dcterms:W3CDTF">2024-03-25T13:51:00Z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</Properties>
</file>